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7061" w:rsidRDefault="006D7061" w:rsidP="00CC52C1">
      <w:pPr>
        <w:jc w:val="center"/>
        <w:rPr>
          <w:lang w:val="en-US"/>
        </w:rPr>
      </w:pPr>
    </w:p>
    <w:p w:rsidR="00CC52C1" w:rsidRDefault="00CC52C1" w:rsidP="00CC52C1">
      <w:pPr>
        <w:jc w:val="center"/>
        <w:rPr>
          <w:lang w:val="en-US"/>
        </w:rPr>
      </w:pPr>
    </w:p>
    <w:p w:rsidR="00CC52C1" w:rsidRDefault="00CC52C1" w:rsidP="00CC52C1">
      <w:pPr>
        <w:jc w:val="center"/>
        <w:rPr>
          <w:lang w:val="en-US"/>
        </w:rPr>
      </w:pPr>
    </w:p>
    <w:p w:rsidR="00CC52C1" w:rsidRDefault="00CC52C1" w:rsidP="00CC52C1">
      <w:pPr>
        <w:jc w:val="center"/>
        <w:rPr>
          <w:lang w:val="en-US"/>
        </w:rPr>
      </w:pPr>
    </w:p>
    <w:p w:rsidR="00CC52C1" w:rsidRDefault="00CC52C1" w:rsidP="00CC52C1">
      <w:pPr>
        <w:jc w:val="center"/>
        <w:rPr>
          <w:lang w:val="en-US"/>
        </w:rPr>
      </w:pPr>
    </w:p>
    <w:p w:rsidR="00CC52C1" w:rsidRDefault="00CC52C1" w:rsidP="00CC52C1">
      <w:pPr>
        <w:jc w:val="center"/>
        <w:rPr>
          <w:lang w:val="en-US"/>
        </w:rPr>
      </w:pPr>
    </w:p>
    <w:p w:rsidR="00CC52C1" w:rsidRDefault="00CC52C1" w:rsidP="00CC52C1">
      <w:pPr>
        <w:jc w:val="center"/>
        <w:rPr>
          <w:lang w:val="en-US"/>
        </w:rPr>
      </w:pPr>
    </w:p>
    <w:p w:rsidR="00CC52C1" w:rsidRDefault="00CC52C1" w:rsidP="00CC52C1">
      <w:pPr>
        <w:jc w:val="center"/>
        <w:rPr>
          <w:lang w:val="en-US"/>
        </w:rPr>
      </w:pPr>
    </w:p>
    <w:p w:rsidR="00CC52C1" w:rsidRDefault="00CC52C1" w:rsidP="00CC52C1">
      <w:pPr>
        <w:jc w:val="center"/>
        <w:rPr>
          <w:lang w:val="en-US"/>
        </w:rPr>
      </w:pPr>
    </w:p>
    <w:p w:rsidR="00CC52C1" w:rsidRDefault="00CC52C1" w:rsidP="00CC52C1">
      <w:pPr>
        <w:jc w:val="center"/>
        <w:rPr>
          <w:lang w:val="en-US"/>
        </w:rPr>
      </w:pPr>
    </w:p>
    <w:p w:rsidR="00CC52C1" w:rsidRDefault="00CC52C1" w:rsidP="00CC52C1">
      <w:pPr>
        <w:jc w:val="center"/>
        <w:rPr>
          <w:lang w:val="en-US"/>
        </w:rPr>
      </w:pPr>
    </w:p>
    <w:p w:rsidR="00CC52C1" w:rsidRPr="00CC52C1" w:rsidRDefault="00CC52C1" w:rsidP="00CC52C1">
      <w:pPr>
        <w:jc w:val="center"/>
        <w:rPr>
          <w:b/>
        </w:rPr>
      </w:pPr>
      <w:r w:rsidRPr="00CC52C1">
        <w:rPr>
          <w:b/>
        </w:rPr>
        <w:t>Модуль Размещение рекламы и информационных вывесок</w:t>
      </w:r>
    </w:p>
    <w:p w:rsidR="00CC52C1" w:rsidRPr="00CC52C1" w:rsidRDefault="00CC52C1" w:rsidP="00CC52C1">
      <w:pPr>
        <w:jc w:val="center"/>
        <w:rPr>
          <w:b/>
        </w:rPr>
      </w:pPr>
      <w:r w:rsidRPr="00CC52C1">
        <w:rPr>
          <w:b/>
        </w:rPr>
        <w:t>Инструкция</w:t>
      </w:r>
    </w:p>
    <w:p w:rsidR="00CC52C1" w:rsidRPr="007703AF" w:rsidRDefault="00352ED2" w:rsidP="00CC52C1">
      <w:pPr>
        <w:spacing w:before="100" w:beforeAutospacing="1" w:after="100" w:afterAutospacing="1" w:line="240" w:lineRule="auto"/>
        <w:jc w:val="center"/>
        <w:outlineLvl w:val="3"/>
        <w:rPr>
          <w:b/>
        </w:rPr>
      </w:pPr>
      <w:r>
        <w:rPr>
          <w:b/>
        </w:rPr>
        <w:t>Аннулирование</w:t>
      </w:r>
      <w:r w:rsidR="007703AF">
        <w:rPr>
          <w:b/>
        </w:rPr>
        <w:t xml:space="preserve"> разрешений на установку и эксплуатацию рекламных конструкций</w:t>
      </w:r>
    </w:p>
    <w:p w:rsidR="00CC52C1" w:rsidRDefault="00CC52C1" w:rsidP="00CC52C1">
      <w:pPr>
        <w:jc w:val="center"/>
      </w:pPr>
      <w:r>
        <w:t xml:space="preserve">На </w:t>
      </w:r>
      <w:r w:rsidR="00F72C94">
        <w:t>20</w:t>
      </w:r>
      <w:r w:rsidR="009F2433">
        <w:t xml:space="preserve"> </w:t>
      </w:r>
      <w:r>
        <w:t>листах</w:t>
      </w:r>
    </w:p>
    <w:p w:rsidR="00CC52C1" w:rsidRDefault="00CC52C1" w:rsidP="00CC52C1">
      <w:pPr>
        <w:jc w:val="center"/>
      </w:pPr>
    </w:p>
    <w:p w:rsidR="00CC52C1" w:rsidRDefault="00CC52C1" w:rsidP="00CC52C1">
      <w:pPr>
        <w:jc w:val="center"/>
      </w:pPr>
    </w:p>
    <w:p w:rsidR="00CC52C1" w:rsidRDefault="00CC52C1" w:rsidP="00CC52C1">
      <w:pPr>
        <w:jc w:val="center"/>
      </w:pPr>
    </w:p>
    <w:p w:rsidR="00CC52C1" w:rsidRDefault="00CC52C1" w:rsidP="00CC52C1">
      <w:pPr>
        <w:jc w:val="center"/>
      </w:pPr>
    </w:p>
    <w:p w:rsidR="00CC52C1" w:rsidRDefault="00CC52C1" w:rsidP="00CC52C1">
      <w:pPr>
        <w:jc w:val="center"/>
      </w:pPr>
    </w:p>
    <w:p w:rsidR="00CC52C1" w:rsidRDefault="00CC52C1" w:rsidP="00CC52C1">
      <w:pPr>
        <w:jc w:val="center"/>
      </w:pPr>
    </w:p>
    <w:p w:rsidR="00CC52C1" w:rsidRDefault="00CC52C1" w:rsidP="00CC52C1">
      <w:pPr>
        <w:jc w:val="center"/>
      </w:pPr>
    </w:p>
    <w:p w:rsidR="00CC52C1" w:rsidRDefault="00CC52C1" w:rsidP="00CC52C1">
      <w:pPr>
        <w:jc w:val="center"/>
      </w:pPr>
    </w:p>
    <w:p w:rsidR="00CC52C1" w:rsidRDefault="00CC52C1" w:rsidP="00CC52C1">
      <w:pPr>
        <w:jc w:val="center"/>
      </w:pPr>
    </w:p>
    <w:p w:rsidR="00CC52C1" w:rsidRDefault="00CC52C1" w:rsidP="00CC52C1">
      <w:pPr>
        <w:jc w:val="center"/>
      </w:pPr>
    </w:p>
    <w:p w:rsidR="00CC52C1" w:rsidRDefault="00CC52C1" w:rsidP="00CC52C1">
      <w:pPr>
        <w:jc w:val="center"/>
      </w:pPr>
    </w:p>
    <w:p w:rsidR="00CC52C1" w:rsidRDefault="00CC52C1" w:rsidP="001B658C">
      <w:pPr>
        <w:jc w:val="center"/>
      </w:pPr>
      <w:r>
        <w:t>2024 год</w:t>
      </w:r>
      <w:r>
        <w:br w:type="page"/>
      </w:r>
    </w:p>
    <w:p w:rsidR="00CC52C1" w:rsidRDefault="00CC52C1" w:rsidP="00CC52C1">
      <w:pPr>
        <w:pStyle w:val="20"/>
        <w:keepNext/>
        <w:keepLines/>
        <w:spacing w:line="276" w:lineRule="auto"/>
        <w:rPr>
          <w:sz w:val="24"/>
          <w:szCs w:val="24"/>
        </w:rPr>
      </w:pPr>
      <w:bookmarkStart w:id="0" w:name="bookmark0"/>
      <w:bookmarkStart w:id="1" w:name="bookmark2"/>
      <w:bookmarkStart w:id="2" w:name="bookmark1"/>
      <w:r>
        <w:rPr>
          <w:sz w:val="24"/>
          <w:szCs w:val="24"/>
        </w:rPr>
        <w:lastRenderedPageBreak/>
        <w:t>Перечень терминов и сокращений</w:t>
      </w:r>
      <w:bookmarkEnd w:id="0"/>
      <w:bookmarkEnd w:id="1"/>
      <w:bookmarkEnd w:id="2"/>
    </w:p>
    <w:p w:rsidR="00CC52C1" w:rsidRDefault="00CC52C1" w:rsidP="00CC52C1">
      <w:pPr>
        <w:spacing w:after="0"/>
        <w:rPr>
          <w:b/>
          <w:iCs/>
        </w:rPr>
      </w:pPr>
    </w:p>
    <w:tbl>
      <w:tblPr>
        <w:tblStyle w:val="a3"/>
        <w:tblW w:w="0" w:type="auto"/>
        <w:tblLook w:val="04A0"/>
      </w:tblPr>
      <w:tblGrid>
        <w:gridCol w:w="4672"/>
        <w:gridCol w:w="4672"/>
      </w:tblGrid>
      <w:tr w:rsidR="00CC52C1" w:rsidRPr="00D64E84" w:rsidTr="00CB31A3">
        <w:tc>
          <w:tcPr>
            <w:tcW w:w="4672" w:type="dxa"/>
            <w:vAlign w:val="bottom"/>
          </w:tcPr>
          <w:p w:rsidR="00CC52C1" w:rsidRPr="00D64E84" w:rsidRDefault="00CC52C1" w:rsidP="00CB31A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4E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Термин, сокращение</w:t>
            </w:r>
          </w:p>
        </w:tc>
        <w:tc>
          <w:tcPr>
            <w:tcW w:w="4672" w:type="dxa"/>
            <w:vAlign w:val="bottom"/>
          </w:tcPr>
          <w:p w:rsidR="00CC52C1" w:rsidRPr="00D64E84" w:rsidRDefault="00CC52C1" w:rsidP="00CB31A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4E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Определение</w:t>
            </w:r>
          </w:p>
        </w:tc>
      </w:tr>
      <w:tr w:rsidR="00CC52C1" w:rsidRPr="00D64E84" w:rsidTr="00CB31A3">
        <w:trPr>
          <w:trHeight w:val="1104"/>
        </w:trPr>
        <w:tc>
          <w:tcPr>
            <w:tcW w:w="4672" w:type="dxa"/>
            <w:vAlign w:val="center"/>
          </w:tcPr>
          <w:p w:rsidR="00CC52C1" w:rsidRPr="00D64E84" w:rsidRDefault="00CC52C1" w:rsidP="00CB31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4E84">
              <w:rPr>
                <w:rFonts w:ascii="Times New Roman" w:hAnsi="Times New Roman" w:cs="Times New Roman"/>
                <w:sz w:val="24"/>
                <w:szCs w:val="24"/>
              </w:rPr>
              <w:t>ФГИС ПГС</w:t>
            </w:r>
          </w:p>
        </w:tc>
        <w:tc>
          <w:tcPr>
            <w:tcW w:w="4672" w:type="dxa"/>
            <w:vAlign w:val="center"/>
          </w:tcPr>
          <w:p w:rsidR="00CC52C1" w:rsidRPr="00D64E84" w:rsidRDefault="00CC52C1" w:rsidP="00CB31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4E84">
              <w:rPr>
                <w:rFonts w:ascii="Times New Roman" w:hAnsi="Times New Roman" w:cs="Times New Roman"/>
                <w:sz w:val="24"/>
                <w:szCs w:val="24"/>
              </w:rPr>
              <w:t>Федеральная государственная информационная система «Единая система предоставления государственных и муниципальных услуг (сервисов)»</w:t>
            </w:r>
          </w:p>
        </w:tc>
      </w:tr>
      <w:tr w:rsidR="00CC52C1" w:rsidRPr="00D64E84" w:rsidTr="00CB31A3">
        <w:trPr>
          <w:trHeight w:val="420"/>
        </w:trPr>
        <w:tc>
          <w:tcPr>
            <w:tcW w:w="4672" w:type="dxa"/>
            <w:vAlign w:val="center"/>
          </w:tcPr>
          <w:p w:rsidR="00CC52C1" w:rsidRPr="00D64E84" w:rsidRDefault="00CC52C1" w:rsidP="00CB31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4E84">
              <w:rPr>
                <w:rFonts w:ascii="Times New Roman" w:hAnsi="Times New Roman" w:cs="Times New Roman"/>
                <w:sz w:val="24"/>
                <w:szCs w:val="24"/>
              </w:rPr>
              <w:t>ЕПГУ</w:t>
            </w:r>
          </w:p>
        </w:tc>
        <w:tc>
          <w:tcPr>
            <w:tcW w:w="4672" w:type="dxa"/>
            <w:vAlign w:val="center"/>
          </w:tcPr>
          <w:p w:rsidR="00CC52C1" w:rsidRPr="00D64E84" w:rsidRDefault="00CC52C1" w:rsidP="00CB31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4E84">
              <w:rPr>
                <w:rFonts w:ascii="Times New Roman" w:hAnsi="Times New Roman" w:cs="Times New Roman"/>
                <w:sz w:val="24"/>
                <w:szCs w:val="24"/>
              </w:rPr>
              <w:t>Единый портал государственных и муниципальных услуг</w:t>
            </w:r>
          </w:p>
        </w:tc>
      </w:tr>
      <w:tr w:rsidR="00CC52C1" w:rsidRPr="00D64E84" w:rsidTr="00CB31A3">
        <w:trPr>
          <w:trHeight w:val="396"/>
        </w:trPr>
        <w:tc>
          <w:tcPr>
            <w:tcW w:w="4672" w:type="dxa"/>
            <w:vAlign w:val="center"/>
          </w:tcPr>
          <w:p w:rsidR="00CC52C1" w:rsidRPr="00D64E84" w:rsidRDefault="00CC52C1" w:rsidP="00CB31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4E84">
              <w:rPr>
                <w:rFonts w:ascii="Times New Roman" w:hAnsi="Times New Roman" w:cs="Times New Roman"/>
                <w:sz w:val="24"/>
                <w:szCs w:val="24"/>
              </w:rPr>
              <w:t>Уполномоченный орган</w:t>
            </w:r>
          </w:p>
        </w:tc>
        <w:tc>
          <w:tcPr>
            <w:tcW w:w="4672" w:type="dxa"/>
            <w:vAlign w:val="center"/>
          </w:tcPr>
          <w:p w:rsidR="00CC52C1" w:rsidRPr="00D64E84" w:rsidRDefault="00CC52C1" w:rsidP="00CB31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4E84">
              <w:rPr>
                <w:rFonts w:ascii="Times New Roman" w:hAnsi="Times New Roman" w:cs="Times New Roman"/>
                <w:sz w:val="24"/>
                <w:szCs w:val="24"/>
              </w:rPr>
              <w:t>Орган исполнительной власти субъекта Российской Федерации, уполномоченный законом или иным нормативным правовым актом субъекта Российской Федерации на осуществление функций по организации перевозок пассажиров и багажа легковым такси</w:t>
            </w:r>
          </w:p>
        </w:tc>
      </w:tr>
      <w:tr w:rsidR="00CC52C1" w:rsidRPr="00D64E84" w:rsidTr="00CB31A3">
        <w:trPr>
          <w:trHeight w:val="396"/>
        </w:trPr>
        <w:tc>
          <w:tcPr>
            <w:tcW w:w="4672" w:type="dxa"/>
            <w:vAlign w:val="center"/>
          </w:tcPr>
          <w:p w:rsidR="00CC52C1" w:rsidRPr="00D64E84" w:rsidRDefault="00CC52C1" w:rsidP="00CB31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ЕГРИП</w:t>
            </w:r>
          </w:p>
        </w:tc>
        <w:tc>
          <w:tcPr>
            <w:tcW w:w="4672" w:type="dxa"/>
            <w:vAlign w:val="center"/>
          </w:tcPr>
          <w:p w:rsidR="00CC52C1" w:rsidRPr="00D64E84" w:rsidRDefault="00CC52C1" w:rsidP="00CB31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Единый государственный реестр индивидуальных предпринимателей</w:t>
            </w:r>
          </w:p>
        </w:tc>
      </w:tr>
      <w:tr w:rsidR="00CC52C1" w:rsidRPr="00D64E84" w:rsidTr="00CB31A3">
        <w:trPr>
          <w:trHeight w:val="396"/>
        </w:trPr>
        <w:tc>
          <w:tcPr>
            <w:tcW w:w="4672" w:type="dxa"/>
            <w:vAlign w:val="center"/>
          </w:tcPr>
          <w:p w:rsidR="00CC52C1" w:rsidRPr="00D64E84" w:rsidRDefault="00CC52C1" w:rsidP="00CB31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ЕГРЮЛ</w:t>
            </w:r>
          </w:p>
        </w:tc>
        <w:tc>
          <w:tcPr>
            <w:tcW w:w="4672" w:type="dxa"/>
            <w:vAlign w:val="center"/>
          </w:tcPr>
          <w:p w:rsidR="00CC52C1" w:rsidRPr="00D64E84" w:rsidRDefault="00CC52C1" w:rsidP="00CB31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Единый государственный реестр юридических лиц</w:t>
            </w:r>
          </w:p>
        </w:tc>
      </w:tr>
    </w:tbl>
    <w:p w:rsidR="00CC52C1" w:rsidRDefault="00CC52C1" w:rsidP="00CC52C1">
      <w:pPr>
        <w:spacing w:after="0"/>
        <w:rPr>
          <w:bCs/>
          <w:iCs/>
        </w:rPr>
      </w:pPr>
    </w:p>
    <w:p w:rsidR="00CC52C1" w:rsidRDefault="00CC52C1" w:rsidP="00CC52C1">
      <w:pPr>
        <w:spacing w:after="0"/>
        <w:rPr>
          <w:bCs/>
          <w:iCs/>
        </w:rPr>
      </w:pPr>
    </w:p>
    <w:p w:rsidR="00CC52C1" w:rsidRDefault="00CC52C1">
      <w:r>
        <w:br w:type="page"/>
      </w:r>
    </w:p>
    <w:p w:rsidR="00CC52C1" w:rsidRPr="00205E9D" w:rsidRDefault="00CC52C1" w:rsidP="00205E9D">
      <w:pPr>
        <w:pStyle w:val="a7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205E9D">
        <w:rPr>
          <w:rFonts w:ascii="Times New Roman" w:hAnsi="Times New Roman" w:cs="Times New Roman"/>
          <w:sz w:val="24"/>
          <w:szCs w:val="24"/>
        </w:rPr>
        <w:lastRenderedPageBreak/>
        <w:t>Для работы в системе необходимо авторизоваться в ФГИС ПГС, затем выбрать модуль «Размещение рекламы и информационных вывесок» (</w:t>
      </w:r>
      <w:fldSimple w:instr=" REF _Ref161739783 \h  \* MERGEFORMAT ">
        <w:r w:rsidRPr="00205E9D">
          <w:rPr>
            <w:rFonts w:ascii="Times New Roman" w:hAnsi="Times New Roman" w:cs="Times New Roman"/>
            <w:sz w:val="24"/>
            <w:szCs w:val="24"/>
          </w:rPr>
          <w:t>Рисунок 1</w:t>
        </w:r>
      </w:fldSimple>
      <w:r w:rsidRPr="00205E9D">
        <w:rPr>
          <w:rFonts w:ascii="Times New Roman" w:hAnsi="Times New Roman" w:cs="Times New Roman"/>
          <w:sz w:val="24"/>
          <w:szCs w:val="24"/>
        </w:rPr>
        <w:t>).</w:t>
      </w:r>
    </w:p>
    <w:p w:rsidR="00CC52C1" w:rsidRPr="001F656C" w:rsidRDefault="00350F50" w:rsidP="00350F50">
      <w:pPr>
        <w:ind w:left="-567"/>
        <w:jc w:val="center"/>
        <w:rPr>
          <w:i/>
        </w:rPr>
      </w:pPr>
      <w:r>
        <w:rPr>
          <w:noProof/>
          <w:lang w:eastAsia="ru-RU"/>
        </w:rPr>
        <w:drawing>
          <wp:anchor distT="0" distB="0" distL="114300" distR="114300" simplePos="0" relativeHeight="251629568" behindDoc="0" locked="0" layoutInCell="1" allowOverlap="1">
            <wp:simplePos x="0" y="0"/>
            <wp:positionH relativeFrom="column">
              <wp:posOffset>4600244</wp:posOffset>
            </wp:positionH>
            <wp:positionV relativeFrom="paragraph">
              <wp:posOffset>920391</wp:posOffset>
            </wp:positionV>
            <wp:extent cx="1070279" cy="771277"/>
            <wp:effectExtent l="19050" t="0" r="0" b="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b="133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0279" cy="7712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94396" w:rsidRPr="00594396">
        <w:rPr>
          <w:noProof/>
          <w:lang w:eastAsia="ru-RU"/>
        </w:rPr>
        <w:pict>
          <v:rect id="_x0000_s1026" style="position:absolute;left:0;text-align:left;margin-left:358.95pt;margin-top:66.8pt;width:91.4pt;height:71.4pt;z-index:251631616;mso-position-horizontal-relative:text;mso-position-vertical-relative:text" filled="f" fillcolor="white [3201]" strokecolor="#c0504d [3205]" strokeweight="2.25pt">
            <v:shadow color="#868686"/>
          </v:rect>
        </w:pict>
      </w:r>
      <w:r w:rsidR="00CC52C1">
        <w:rPr>
          <w:noProof/>
          <w:lang w:eastAsia="ru-RU"/>
        </w:rPr>
        <w:drawing>
          <wp:inline distT="0" distB="0" distL="0" distR="0">
            <wp:extent cx="5940425" cy="1814060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814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Start w:id="3" w:name="_Ref161739783"/>
      <w:r w:rsidR="003B30A8" w:rsidRPr="001F656C">
        <w:rPr>
          <w:i/>
        </w:rPr>
        <w:t xml:space="preserve">Рисунок </w:t>
      </w:r>
      <w:r w:rsidR="00594396" w:rsidRPr="001F656C">
        <w:rPr>
          <w:i/>
        </w:rPr>
        <w:fldChar w:fldCharType="begin"/>
      </w:r>
      <w:r w:rsidR="003B30A8" w:rsidRPr="001F656C">
        <w:rPr>
          <w:i/>
        </w:rPr>
        <w:instrText xml:space="preserve"> SEQ Рисунок \* ARABIC </w:instrText>
      </w:r>
      <w:r w:rsidR="00594396" w:rsidRPr="001F656C">
        <w:rPr>
          <w:i/>
        </w:rPr>
        <w:fldChar w:fldCharType="separate"/>
      </w:r>
      <w:r w:rsidR="003B30A8" w:rsidRPr="001F656C">
        <w:rPr>
          <w:i/>
          <w:noProof/>
        </w:rPr>
        <w:t>1</w:t>
      </w:r>
      <w:r w:rsidR="00594396" w:rsidRPr="001F656C">
        <w:rPr>
          <w:i/>
          <w:noProof/>
        </w:rPr>
        <w:fldChar w:fldCharType="end"/>
      </w:r>
      <w:bookmarkEnd w:id="3"/>
      <w:r w:rsidR="003B30A8" w:rsidRPr="001F656C">
        <w:rPr>
          <w:i/>
        </w:rPr>
        <w:t>. Интерфейс системы</w:t>
      </w:r>
    </w:p>
    <w:p w:rsidR="003B30A8" w:rsidRDefault="003B30A8" w:rsidP="00350F50">
      <w:pPr>
        <w:ind w:left="-567"/>
        <w:jc w:val="both"/>
      </w:pPr>
      <w:r>
        <w:t>После загрузки модуля по умолчанию отображается раздел «Заявления», в котором будет осуществляться дальнейшая работа (</w:t>
      </w:r>
      <w:r w:rsidR="00594396">
        <w:fldChar w:fldCharType="begin"/>
      </w:r>
      <w:r>
        <w:instrText xml:space="preserve"> REF _Ref161739898 \h </w:instrText>
      </w:r>
      <w:r w:rsidR="00594396">
        <w:fldChar w:fldCharType="separate"/>
      </w:r>
      <w:r>
        <w:t xml:space="preserve">Рисунок </w:t>
      </w:r>
      <w:r>
        <w:rPr>
          <w:noProof/>
        </w:rPr>
        <w:t>2</w:t>
      </w:r>
      <w:r w:rsidR="00594396">
        <w:fldChar w:fldCharType="end"/>
      </w:r>
      <w:r>
        <w:t>).</w:t>
      </w:r>
    </w:p>
    <w:p w:rsidR="003B30A8" w:rsidRPr="001F656C" w:rsidRDefault="00594396" w:rsidP="00350F50">
      <w:pPr>
        <w:ind w:left="-851"/>
        <w:jc w:val="center"/>
        <w:rPr>
          <w:i/>
        </w:rPr>
      </w:pPr>
      <w:r w:rsidRPr="00594396">
        <w:rPr>
          <w:noProof/>
          <w:lang w:eastAsia="ru-RU"/>
        </w:rPr>
        <w:pict>
          <v:rect id="_x0000_s1027" style="position:absolute;left:0;text-align:left;margin-left:-23.55pt;margin-top:1pt;width:68.1pt;height:16.3pt;z-index:251632640" filled="f" fillcolor="white [3201]" strokecolor="#c0504d [3205]" strokeweight="2.25pt">
            <v:shadow color="#868686"/>
          </v:rect>
        </w:pict>
      </w:r>
      <w:r w:rsidR="003B30A8">
        <w:rPr>
          <w:noProof/>
          <w:lang w:eastAsia="ru-RU"/>
        </w:rPr>
        <w:drawing>
          <wp:inline distT="0" distB="0" distL="0" distR="0">
            <wp:extent cx="6484520" cy="2258170"/>
            <wp:effectExtent l="1905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b="289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9676" cy="22599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Start w:id="4" w:name="_Ref161739898"/>
      <w:r w:rsidR="003B30A8" w:rsidRPr="001F656C">
        <w:rPr>
          <w:i/>
        </w:rPr>
        <w:t xml:space="preserve">Рисунок </w:t>
      </w:r>
      <w:r w:rsidRPr="001F656C">
        <w:rPr>
          <w:i/>
        </w:rPr>
        <w:fldChar w:fldCharType="begin"/>
      </w:r>
      <w:r w:rsidR="003B30A8" w:rsidRPr="001F656C">
        <w:rPr>
          <w:i/>
        </w:rPr>
        <w:instrText xml:space="preserve"> SEQ Рисунок \* ARABIC </w:instrText>
      </w:r>
      <w:r w:rsidRPr="001F656C">
        <w:rPr>
          <w:i/>
        </w:rPr>
        <w:fldChar w:fldCharType="separate"/>
      </w:r>
      <w:r w:rsidR="003B30A8" w:rsidRPr="001F656C">
        <w:rPr>
          <w:i/>
          <w:noProof/>
        </w:rPr>
        <w:t>2</w:t>
      </w:r>
      <w:r w:rsidRPr="001F656C">
        <w:rPr>
          <w:i/>
          <w:noProof/>
        </w:rPr>
        <w:fldChar w:fldCharType="end"/>
      </w:r>
      <w:bookmarkEnd w:id="4"/>
      <w:r w:rsidR="003B30A8" w:rsidRPr="001F656C">
        <w:rPr>
          <w:i/>
        </w:rPr>
        <w:t>. Модуль «Размещение рекламы и информационных вывесок»</w:t>
      </w:r>
    </w:p>
    <w:p w:rsidR="003B30A8" w:rsidRPr="00205E9D" w:rsidRDefault="00350F50" w:rsidP="00205E9D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05E9D">
        <w:rPr>
          <w:rFonts w:ascii="Times New Roman" w:hAnsi="Times New Roman" w:cs="Times New Roman"/>
          <w:sz w:val="24"/>
          <w:szCs w:val="24"/>
        </w:rPr>
        <w:t>Для создания нового заявления необходимо нажать на кнопку «Добавить заявление», которая расположена в левом верхнем углу (</w:t>
      </w:r>
      <w:fldSimple w:instr=" REF _Ref161739898 \h  \* MERGEFORMAT ">
        <w:r w:rsidRPr="00205E9D">
          <w:rPr>
            <w:rFonts w:ascii="Times New Roman" w:hAnsi="Times New Roman" w:cs="Times New Roman"/>
            <w:sz w:val="24"/>
            <w:szCs w:val="24"/>
          </w:rPr>
          <w:t>Рисунок 2</w:t>
        </w:r>
      </w:fldSimple>
      <w:r w:rsidRPr="00205E9D">
        <w:rPr>
          <w:rFonts w:ascii="Times New Roman" w:hAnsi="Times New Roman" w:cs="Times New Roman"/>
          <w:sz w:val="24"/>
          <w:szCs w:val="24"/>
        </w:rPr>
        <w:t>), затем выбрать стандарт (</w:t>
      </w:r>
      <w:fldSimple w:instr=" REF _Ref161740007 \h  \* MERGEFORMAT ">
        <w:r w:rsidRPr="00205E9D">
          <w:rPr>
            <w:rFonts w:ascii="Times New Roman" w:hAnsi="Times New Roman" w:cs="Times New Roman"/>
            <w:sz w:val="24"/>
            <w:szCs w:val="24"/>
          </w:rPr>
          <w:t>Рисунок 3</w:t>
        </w:r>
      </w:fldSimple>
      <w:r w:rsidRPr="00205E9D">
        <w:rPr>
          <w:rFonts w:ascii="Times New Roman" w:hAnsi="Times New Roman" w:cs="Times New Roman"/>
          <w:sz w:val="24"/>
          <w:szCs w:val="24"/>
        </w:rPr>
        <w:t>).</w:t>
      </w:r>
    </w:p>
    <w:p w:rsidR="00350F50" w:rsidRPr="001F656C" w:rsidRDefault="00594396" w:rsidP="00350F50">
      <w:pPr>
        <w:pStyle w:val="a6"/>
        <w:ind w:left="-851" w:firstLine="0"/>
        <w:rPr>
          <w:rFonts w:eastAsiaTheme="minorHAnsi"/>
          <w:iCs w:val="0"/>
          <w:color w:val="auto"/>
        </w:rPr>
      </w:pPr>
      <w:r w:rsidRPr="00594396">
        <w:rPr>
          <w:noProof/>
          <w:lang w:eastAsia="ru-RU"/>
        </w:rPr>
        <w:pict>
          <v:rect id="_x0000_s1028" style="position:absolute;left:0;text-align:left;margin-left:55.75pt;margin-top:16.45pt;width:200.7pt;height:23.85pt;z-index:251633664" filled="f" fillcolor="white [3201]" strokecolor="#c0504d [3205]" strokeweight="2.25pt">
            <v:shadow color="#868686"/>
          </v:rect>
        </w:pict>
      </w:r>
      <w:bookmarkStart w:id="5" w:name="_Ref161740007"/>
      <w:r w:rsidR="00352ED2">
        <w:rPr>
          <w:i w:val="0"/>
          <w:iCs w:val="0"/>
          <w:noProof/>
          <w:lang w:eastAsia="ru-RU"/>
        </w:rPr>
        <w:drawing>
          <wp:inline distT="0" distB="0" distL="0" distR="0">
            <wp:extent cx="5940425" cy="1807911"/>
            <wp:effectExtent l="19050" t="0" r="3175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8079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50F50" w:rsidRPr="00350F50">
        <w:t xml:space="preserve"> </w:t>
      </w:r>
      <w:r w:rsidR="00350F50" w:rsidRPr="001F656C">
        <w:rPr>
          <w:rFonts w:eastAsiaTheme="minorHAnsi"/>
          <w:iCs w:val="0"/>
          <w:color w:val="auto"/>
        </w:rPr>
        <w:t xml:space="preserve">Рисунок </w:t>
      </w:r>
      <w:r w:rsidRPr="001F656C">
        <w:rPr>
          <w:rFonts w:eastAsiaTheme="minorHAnsi"/>
          <w:iCs w:val="0"/>
          <w:color w:val="auto"/>
        </w:rPr>
        <w:fldChar w:fldCharType="begin"/>
      </w:r>
      <w:r w:rsidR="00350F50" w:rsidRPr="001F656C">
        <w:rPr>
          <w:rFonts w:eastAsiaTheme="minorHAnsi"/>
          <w:iCs w:val="0"/>
          <w:color w:val="auto"/>
        </w:rPr>
        <w:instrText xml:space="preserve"> SEQ Рисунок \* ARABIC </w:instrText>
      </w:r>
      <w:r w:rsidRPr="001F656C">
        <w:rPr>
          <w:rFonts w:eastAsiaTheme="minorHAnsi"/>
          <w:iCs w:val="0"/>
          <w:color w:val="auto"/>
        </w:rPr>
        <w:fldChar w:fldCharType="separate"/>
      </w:r>
      <w:r w:rsidR="00350F50" w:rsidRPr="001F656C">
        <w:rPr>
          <w:rFonts w:eastAsiaTheme="minorHAnsi"/>
          <w:iCs w:val="0"/>
          <w:color w:val="auto"/>
        </w:rPr>
        <w:t>3</w:t>
      </w:r>
      <w:r w:rsidRPr="001F656C">
        <w:rPr>
          <w:rFonts w:eastAsiaTheme="minorHAnsi"/>
          <w:iCs w:val="0"/>
          <w:color w:val="auto"/>
        </w:rPr>
        <w:fldChar w:fldCharType="end"/>
      </w:r>
      <w:bookmarkEnd w:id="5"/>
      <w:r w:rsidR="00350F50" w:rsidRPr="001F656C">
        <w:rPr>
          <w:rFonts w:eastAsiaTheme="minorHAnsi"/>
          <w:iCs w:val="0"/>
          <w:color w:val="auto"/>
        </w:rPr>
        <w:t>. Выбор стандарта</w:t>
      </w:r>
    </w:p>
    <w:p w:rsidR="001F656C" w:rsidRPr="00205E9D" w:rsidRDefault="001F656C" w:rsidP="001F656C">
      <w:pPr>
        <w:ind w:left="-567"/>
      </w:pPr>
    </w:p>
    <w:p w:rsidR="001F656C" w:rsidRPr="00205E9D" w:rsidRDefault="001F656C" w:rsidP="00205E9D">
      <w:pPr>
        <w:pStyle w:val="a7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205E9D">
        <w:rPr>
          <w:rFonts w:ascii="Times New Roman" w:hAnsi="Times New Roman" w:cs="Times New Roman"/>
          <w:sz w:val="24"/>
          <w:szCs w:val="24"/>
        </w:rPr>
        <w:t>Отобразится экранная форма создания заявления (</w:t>
      </w:r>
      <w:fldSimple w:instr=" REF _Ref161740054 \h  \* MERGEFORMAT ">
        <w:r w:rsidRPr="00205E9D">
          <w:rPr>
            <w:rFonts w:ascii="Times New Roman" w:hAnsi="Times New Roman" w:cs="Times New Roman"/>
            <w:sz w:val="24"/>
            <w:szCs w:val="24"/>
          </w:rPr>
          <w:t xml:space="preserve">Рисунок </w:t>
        </w:r>
        <w:r w:rsidRPr="00205E9D">
          <w:rPr>
            <w:rFonts w:ascii="Times New Roman" w:hAnsi="Times New Roman" w:cs="Times New Roman"/>
            <w:noProof/>
            <w:sz w:val="24"/>
            <w:szCs w:val="24"/>
          </w:rPr>
          <w:t>4</w:t>
        </w:r>
      </w:fldSimple>
      <w:r w:rsidRPr="00205E9D">
        <w:rPr>
          <w:rFonts w:ascii="Times New Roman" w:hAnsi="Times New Roman" w:cs="Times New Roman"/>
          <w:sz w:val="24"/>
          <w:szCs w:val="24"/>
        </w:rPr>
        <w:t>). При создании заявления ему автоматически присваивается статус «Черновик».</w:t>
      </w:r>
    </w:p>
    <w:p w:rsidR="00350F50" w:rsidRDefault="001F656C" w:rsidP="001F656C">
      <w:pPr>
        <w:ind w:left="-567"/>
        <w:jc w:val="both"/>
      </w:pPr>
      <w:r w:rsidRPr="00A636FF">
        <w:rPr>
          <w:b/>
          <w:bCs/>
        </w:rPr>
        <w:lastRenderedPageBreak/>
        <w:t>Внимание!</w:t>
      </w:r>
      <w:r>
        <w:t xml:space="preserve"> Обязательные поля для заполнения отмечены символом </w:t>
      </w:r>
      <w:r w:rsidRPr="00A636FF">
        <w:rPr>
          <w:color w:val="FF0000"/>
        </w:rPr>
        <w:t>*</w:t>
      </w:r>
      <w:r>
        <w:t>. Без заполнения обязательных полей переход к следующему разделу заявления будет недоступен.</w:t>
      </w:r>
    </w:p>
    <w:p w:rsidR="001F656C" w:rsidRPr="008B6FA1" w:rsidRDefault="00594396" w:rsidP="001F656C">
      <w:pPr>
        <w:pStyle w:val="a6"/>
        <w:ind w:hanging="567"/>
        <w:rPr>
          <w:iCs w:val="0"/>
        </w:rPr>
      </w:pPr>
      <w:r w:rsidRPr="00594396">
        <w:rPr>
          <w:noProof/>
          <w:lang w:eastAsia="ru-RU"/>
        </w:rPr>
        <w:pict>
          <v:rect id="_x0000_s1107" style="position:absolute;left:0;text-align:left;margin-left:408.3pt;margin-top:197.15pt;width:41.95pt;height:26.2pt;z-index:251692032" filled="f" fillcolor="white [3201]" strokecolor="#c0504d [3205]" strokeweight="2.5pt">
            <v:shadow color="#868686"/>
          </v:rect>
        </w:pict>
      </w:r>
      <w:r w:rsidRPr="00594396">
        <w:rPr>
          <w:noProof/>
          <w:lang w:eastAsia="ru-RU"/>
        </w:rPr>
        <w:pict>
          <v:rect id="_x0000_s1106" style="position:absolute;left:0;text-align:left;margin-left:1.05pt;margin-top:1.2pt;width:69.4pt;height:21.2pt;z-index:251691008" filled="f" fillcolor="white [3201]" strokecolor="#c0504d [3205]" strokeweight="2.5pt">
            <v:shadow color="#868686"/>
          </v:rect>
        </w:pict>
      </w:r>
      <w:r w:rsidRPr="00594396">
        <w:rPr>
          <w:noProof/>
          <w:lang w:eastAsia="ru-RU"/>
        </w:rPr>
        <w:pict>
          <v:rect id="_x0000_s1103" style="position:absolute;left:0;text-align:left;margin-left:70.45pt;margin-top:45.55pt;width:373.9pt;height:18.15pt;z-index:251687936" filled="f" fillcolor="white [3201]" strokecolor="#c0504d [3205]" strokeweight="2.5pt">
            <v:shadow color="#868686"/>
          </v:rect>
        </w:pict>
      </w:r>
      <w:r w:rsidRPr="00594396">
        <w:rPr>
          <w:noProof/>
          <w:lang w:eastAsia="ru-RU"/>
        </w:rPr>
        <w:pict>
          <v:rect id="_x0000_s1102" style="position:absolute;left:0;text-align:left;margin-left:70.45pt;margin-top:147.05pt;width:373.9pt;height:21.2pt;z-index:251686912" filled="f" fillcolor="white [3201]" strokecolor="#c0504d [3205]" strokeweight="2.5pt">
            <v:shadow color="#868686"/>
          </v:rect>
        </w:pict>
      </w:r>
      <w:r w:rsidRPr="00594396">
        <w:rPr>
          <w:noProof/>
          <w:lang w:eastAsia="ru-RU"/>
        </w:rPr>
        <w:pict>
          <v:rect id="_x0000_s1067" style="position:absolute;left:0;text-align:left;margin-left:70.45pt;margin-top:81.85pt;width:373.9pt;height:49.45pt;z-index:251655168" filled="f" fillcolor="white [3201]" strokecolor="#c0504d [3205]" strokeweight="2.5pt">
            <v:shadow color="#868686"/>
          </v:rect>
        </w:pict>
      </w:r>
      <w:r w:rsidRPr="00594396">
        <w:rPr>
          <w:noProof/>
          <w:lang w:eastAsia="ru-RU"/>
        </w:rPr>
        <w:pict>
          <v:rect id="_x0000_s1029" style="position:absolute;left:0;text-align:left;margin-left:70.45pt;margin-top:63.7pt;width:373.9pt;height:18.15pt;z-index:251634688" filled="f" fillcolor="white [3201]" strokecolor="#c0504d [3205]" strokeweight="2.5pt">
            <v:shadow color="#868686"/>
          </v:rect>
        </w:pict>
      </w:r>
      <w:bookmarkStart w:id="6" w:name="_Ref161740054"/>
      <w:r w:rsidR="00352ED2">
        <w:rPr>
          <w:i w:val="0"/>
          <w:iCs w:val="0"/>
          <w:noProof/>
          <w:lang w:eastAsia="ru-RU"/>
        </w:rPr>
        <w:drawing>
          <wp:inline distT="0" distB="0" distL="0" distR="0">
            <wp:extent cx="5940425" cy="2902970"/>
            <wp:effectExtent l="19050" t="0" r="3175" b="0"/>
            <wp:docPr id="5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9029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F656C" w:rsidRPr="008B6FA1">
        <w:t xml:space="preserve"> Рисунок </w:t>
      </w:r>
      <w:fldSimple w:instr=" SEQ Рисунок \* ARABIC ">
        <w:r w:rsidR="001F656C" w:rsidRPr="008B6FA1">
          <w:rPr>
            <w:noProof/>
          </w:rPr>
          <w:t>4</w:t>
        </w:r>
      </w:fldSimple>
      <w:bookmarkEnd w:id="6"/>
      <w:r w:rsidR="001F656C" w:rsidRPr="008B6FA1">
        <w:t>. Экранная форма «</w:t>
      </w:r>
      <w:r w:rsidR="00352ED2">
        <w:t>Аннулирование</w:t>
      </w:r>
      <w:r w:rsidR="007703AF">
        <w:t xml:space="preserve"> разрешени</w:t>
      </w:r>
      <w:r w:rsidR="00352ED2">
        <w:t>я</w:t>
      </w:r>
      <w:r w:rsidR="007703AF">
        <w:t xml:space="preserve"> на установку рекламн</w:t>
      </w:r>
      <w:r w:rsidR="00352ED2">
        <w:t>ой конструкции</w:t>
      </w:r>
      <w:r w:rsidR="001F656C" w:rsidRPr="008B6FA1">
        <w:t>»</w:t>
      </w:r>
    </w:p>
    <w:p w:rsidR="00205E9D" w:rsidRDefault="00205E9D" w:rsidP="00205E9D">
      <w:pPr>
        <w:pStyle w:val="a7"/>
        <w:ind w:left="-207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</w:p>
    <w:p w:rsidR="007703AF" w:rsidRDefault="00205E9D" w:rsidP="00205E9D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205E9D">
        <w:rPr>
          <w:rFonts w:ascii="Times New Roman" w:hAnsi="Times New Roman" w:cs="Times New Roman"/>
          <w:sz w:val="24"/>
          <w:szCs w:val="24"/>
          <w:highlight w:val="white"/>
        </w:rPr>
        <w:t>Во вкла</w:t>
      </w:r>
      <w:r w:rsidRPr="00205E9D">
        <w:rPr>
          <w:rFonts w:ascii="Times New Roman" w:hAnsi="Times New Roman" w:cs="Times New Roman"/>
          <w:sz w:val="24"/>
          <w:szCs w:val="24"/>
        </w:rPr>
        <w:t xml:space="preserve">дке </w:t>
      </w:r>
      <w:r w:rsidRPr="00205E9D">
        <w:rPr>
          <w:rFonts w:ascii="Times New Roman" w:hAnsi="Times New Roman" w:cs="Times New Roman"/>
          <w:sz w:val="24"/>
          <w:szCs w:val="24"/>
          <w:highlight w:val="white"/>
        </w:rPr>
        <w:t>«</w:t>
      </w:r>
      <w:r w:rsidRPr="00205E9D">
        <w:rPr>
          <w:rFonts w:ascii="Times New Roman" w:hAnsi="Times New Roman" w:cs="Times New Roman"/>
          <w:b/>
          <w:bCs/>
          <w:sz w:val="24"/>
          <w:szCs w:val="24"/>
          <w:highlight w:val="white"/>
        </w:rPr>
        <w:t>Данные по услуге</w:t>
      </w:r>
      <w:r w:rsidRPr="00205E9D">
        <w:rPr>
          <w:rFonts w:ascii="Times New Roman" w:hAnsi="Times New Roman" w:cs="Times New Roman"/>
          <w:sz w:val="24"/>
          <w:szCs w:val="24"/>
          <w:highlight w:val="white"/>
        </w:rPr>
        <w:t>» необходимо</w:t>
      </w:r>
      <w:r w:rsidR="007703AF">
        <w:rPr>
          <w:rFonts w:ascii="Times New Roman" w:hAnsi="Times New Roman" w:cs="Times New Roman"/>
          <w:sz w:val="24"/>
          <w:szCs w:val="24"/>
          <w:highlight w:val="white"/>
        </w:rPr>
        <w:t>:</w:t>
      </w:r>
    </w:p>
    <w:p w:rsidR="00352ED2" w:rsidRDefault="00352ED2" w:rsidP="00352ED2">
      <w:pPr>
        <w:pStyle w:val="a7"/>
        <w:ind w:left="-207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- выбрать из реестра разрешение, которое аннулируется, для </w:t>
      </w:r>
      <w:r w:rsidR="00F32D34">
        <w:rPr>
          <w:rFonts w:ascii="Times New Roman" w:hAnsi="Times New Roman" w:cs="Times New Roman"/>
          <w:sz w:val="24"/>
          <w:szCs w:val="24"/>
          <w:highlight w:val="white"/>
        </w:rPr>
        <w:t>этого нажать кнопку «Выбрать» (Р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исунок 4). После </w:t>
      </w:r>
      <w:r w:rsidR="00F6477A">
        <w:rPr>
          <w:rFonts w:ascii="Times New Roman" w:hAnsi="Times New Roman" w:cs="Times New Roman"/>
          <w:sz w:val="24"/>
          <w:szCs w:val="24"/>
          <w:highlight w:val="white"/>
        </w:rPr>
        <w:t>чего откроется реестр разрешений, проставить чек-бокс у нужного разрешения и нажать кнопку «Вернуться к операции» (</w:t>
      </w:r>
      <w:r w:rsidR="00F32D34">
        <w:rPr>
          <w:rFonts w:ascii="Times New Roman" w:hAnsi="Times New Roman" w:cs="Times New Roman"/>
          <w:sz w:val="24"/>
          <w:szCs w:val="24"/>
          <w:highlight w:val="white"/>
        </w:rPr>
        <w:t>Рисунок</w:t>
      </w:r>
      <w:r w:rsidR="00F6477A">
        <w:rPr>
          <w:rFonts w:ascii="Times New Roman" w:hAnsi="Times New Roman" w:cs="Times New Roman"/>
          <w:sz w:val="24"/>
          <w:szCs w:val="24"/>
          <w:highlight w:val="white"/>
        </w:rPr>
        <w:t xml:space="preserve"> 5);</w:t>
      </w:r>
    </w:p>
    <w:p w:rsidR="007703AF" w:rsidRDefault="007703AF" w:rsidP="007703AF">
      <w:pPr>
        <w:pStyle w:val="a7"/>
        <w:ind w:left="-207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-выбрать канал приема заявления (из справочника);</w:t>
      </w:r>
    </w:p>
    <w:p w:rsidR="00205E9D" w:rsidRDefault="007703AF" w:rsidP="007703AF">
      <w:pPr>
        <w:pStyle w:val="a7"/>
        <w:ind w:left="-207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-</w:t>
      </w:r>
      <w:r w:rsidR="00205E9D" w:rsidRPr="00205E9D">
        <w:rPr>
          <w:rFonts w:ascii="Times New Roman" w:hAnsi="Times New Roman" w:cs="Times New Roman"/>
          <w:sz w:val="24"/>
          <w:szCs w:val="24"/>
          <w:highlight w:val="white"/>
        </w:rPr>
        <w:t xml:space="preserve"> проставить чек-бокс </w:t>
      </w:r>
      <w:r w:rsidR="00B201FC">
        <w:rPr>
          <w:rFonts w:ascii="Times New Roman" w:hAnsi="Times New Roman" w:cs="Times New Roman"/>
          <w:sz w:val="24"/>
          <w:szCs w:val="24"/>
          <w:highlight w:val="white"/>
        </w:rPr>
        <w:t>(</w:t>
      </w:r>
      <w:r w:rsidR="00F32D34">
        <w:rPr>
          <w:rFonts w:ascii="Times New Roman" w:hAnsi="Times New Roman" w:cs="Times New Roman"/>
          <w:sz w:val="24"/>
          <w:szCs w:val="24"/>
          <w:highlight w:val="white"/>
        </w:rPr>
        <w:t>Рисунок</w:t>
      </w:r>
      <w:r w:rsidR="00B201FC">
        <w:rPr>
          <w:rFonts w:ascii="Times New Roman" w:hAnsi="Times New Roman" w:cs="Times New Roman"/>
          <w:sz w:val="24"/>
          <w:szCs w:val="24"/>
          <w:highlight w:val="white"/>
        </w:rPr>
        <w:t xml:space="preserve"> 4)</w:t>
      </w:r>
      <w:r w:rsidR="00A86346">
        <w:rPr>
          <w:rFonts w:ascii="Times New Roman" w:hAnsi="Times New Roman" w:cs="Times New Roman"/>
          <w:sz w:val="24"/>
          <w:szCs w:val="24"/>
          <w:highlight w:val="white"/>
        </w:rPr>
        <w:t>;</w:t>
      </w:r>
    </w:p>
    <w:p w:rsidR="00A86346" w:rsidRDefault="00A86346" w:rsidP="007703AF">
      <w:pPr>
        <w:pStyle w:val="a7"/>
        <w:ind w:left="-207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- </w:t>
      </w:r>
      <w:r w:rsidR="00352ED2">
        <w:rPr>
          <w:rFonts w:ascii="Times New Roman" w:hAnsi="Times New Roman" w:cs="Times New Roman"/>
          <w:sz w:val="24"/>
          <w:szCs w:val="24"/>
          <w:highlight w:val="white"/>
        </w:rPr>
        <w:t>выбрать причину аннулирования (из справочника) (</w:t>
      </w:r>
      <w:r w:rsidR="00F32D34">
        <w:rPr>
          <w:rFonts w:ascii="Times New Roman" w:hAnsi="Times New Roman" w:cs="Times New Roman"/>
          <w:sz w:val="24"/>
          <w:szCs w:val="24"/>
          <w:highlight w:val="white"/>
        </w:rPr>
        <w:t>Рисунок</w:t>
      </w:r>
      <w:r w:rsidR="00352ED2">
        <w:rPr>
          <w:rFonts w:ascii="Times New Roman" w:hAnsi="Times New Roman" w:cs="Times New Roman"/>
          <w:sz w:val="24"/>
          <w:szCs w:val="24"/>
          <w:highlight w:val="white"/>
        </w:rPr>
        <w:t xml:space="preserve"> 4</w:t>
      </w:r>
      <w:r>
        <w:rPr>
          <w:rFonts w:ascii="Times New Roman" w:hAnsi="Times New Roman" w:cs="Times New Roman"/>
          <w:sz w:val="24"/>
          <w:szCs w:val="24"/>
          <w:highlight w:val="white"/>
        </w:rPr>
        <w:t>);</w:t>
      </w:r>
    </w:p>
    <w:p w:rsidR="00205E9D" w:rsidRPr="00205E9D" w:rsidRDefault="00352ED2" w:rsidP="00205E9D">
      <w:pPr>
        <w:pStyle w:val="a7"/>
        <w:ind w:left="-207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- добавить документы по заявлению (при необходимости).</w:t>
      </w:r>
    </w:p>
    <w:p w:rsidR="00B02250" w:rsidRDefault="00594396" w:rsidP="00B02250">
      <w:pPr>
        <w:spacing w:after="0"/>
        <w:jc w:val="center"/>
        <w:rPr>
          <w:rFonts w:eastAsia="Times New Roman"/>
          <w:bCs/>
          <w:i/>
          <w:highlight w:val="yellow"/>
        </w:rPr>
      </w:pPr>
      <w:r w:rsidRPr="00594396">
        <w:rPr>
          <w:noProof/>
          <w:lang w:eastAsia="ru-RU"/>
        </w:rPr>
        <w:pict>
          <v:rect id="_x0000_s1105" style="position:absolute;left:0;text-align:left;margin-left:17.35pt;margin-top:.1pt;width:65.1pt;height:21.2pt;z-index:251689984" filled="f" fillcolor="white [3201]" strokecolor="#c0504d [3205]" strokeweight="2.5pt">
            <v:shadow color="#868686"/>
          </v:rect>
        </w:pict>
      </w:r>
      <w:r w:rsidRPr="00594396">
        <w:rPr>
          <w:noProof/>
          <w:lang w:eastAsia="ru-RU"/>
        </w:rPr>
        <w:pict>
          <v:rect id="_x0000_s1104" style="position:absolute;left:0;text-align:left;margin-left:82.45pt;margin-top:140.35pt;width:191.25pt;height:21.2pt;z-index:251688960" filled="f" fillcolor="white [3201]" strokecolor="#c0504d [3205]" strokeweight="2.5pt">
            <v:shadow color="#868686"/>
          </v:rect>
        </w:pict>
      </w:r>
      <w:r w:rsidR="00352ED2">
        <w:rPr>
          <w:rFonts w:eastAsia="Times New Roman"/>
          <w:bCs/>
          <w:i/>
          <w:noProof/>
          <w:lang w:eastAsia="ru-RU"/>
        </w:rPr>
        <w:drawing>
          <wp:inline distT="0" distB="0" distL="0" distR="0">
            <wp:extent cx="5940425" cy="2575009"/>
            <wp:effectExtent l="19050" t="0" r="3175" b="0"/>
            <wp:docPr id="6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5750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2ED2" w:rsidRPr="00F6477A" w:rsidRDefault="00352ED2" w:rsidP="00B02250">
      <w:pPr>
        <w:spacing w:after="0"/>
        <w:jc w:val="center"/>
        <w:rPr>
          <w:rFonts w:eastAsia="Times New Roman"/>
          <w:bCs/>
          <w:i/>
        </w:rPr>
      </w:pPr>
      <w:r w:rsidRPr="00F6477A">
        <w:rPr>
          <w:rFonts w:eastAsia="Times New Roman"/>
          <w:bCs/>
          <w:i/>
        </w:rPr>
        <w:t>Рисунок 5. Выбор разрешения, которое требуется аннулировать</w:t>
      </w:r>
    </w:p>
    <w:p w:rsidR="00237CF2" w:rsidRDefault="00237CF2" w:rsidP="00B02250">
      <w:pPr>
        <w:spacing w:after="0"/>
        <w:jc w:val="center"/>
        <w:rPr>
          <w:rFonts w:eastAsia="Times New Roman"/>
          <w:bCs/>
          <w:i/>
        </w:rPr>
      </w:pPr>
    </w:p>
    <w:p w:rsidR="00CC08EF" w:rsidRDefault="00C15ACF" w:rsidP="00CC08EF">
      <w:pPr>
        <w:ind w:left="-567" w:firstLine="283"/>
        <w:jc w:val="both"/>
      </w:pPr>
      <w:r>
        <w:t>Для сохранения черновика заполненного заявления необходимо нажать кнопку «Сохранить»</w:t>
      </w:r>
      <w:r w:rsidR="00F6477A">
        <w:t xml:space="preserve"> (Рисунок 4</w:t>
      </w:r>
      <w:r>
        <w:t>)</w:t>
      </w:r>
    </w:p>
    <w:p w:rsidR="00F03444" w:rsidRPr="005C0D52" w:rsidRDefault="00F03444" w:rsidP="005C0D52">
      <w:pPr>
        <w:pStyle w:val="a7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C0D52">
        <w:rPr>
          <w:rFonts w:ascii="Times New Roman" w:hAnsi="Times New Roman" w:cs="Times New Roman"/>
          <w:sz w:val="24"/>
          <w:szCs w:val="24"/>
          <w:highlight w:val="white"/>
        </w:rPr>
        <w:lastRenderedPageBreak/>
        <w:t>Нажмите кнопку «</w:t>
      </w:r>
      <w:r w:rsidRPr="005C0D52">
        <w:rPr>
          <w:rFonts w:ascii="Times New Roman" w:hAnsi="Times New Roman" w:cs="Times New Roman"/>
          <w:b/>
          <w:sz w:val="24"/>
          <w:szCs w:val="24"/>
          <w:highlight w:val="white"/>
        </w:rPr>
        <w:t>Регистрация</w:t>
      </w:r>
      <w:r w:rsidRPr="005C0D52">
        <w:rPr>
          <w:rFonts w:ascii="Times New Roman" w:hAnsi="Times New Roman" w:cs="Times New Roman"/>
          <w:sz w:val="24"/>
          <w:szCs w:val="24"/>
          <w:highlight w:val="white"/>
        </w:rPr>
        <w:t xml:space="preserve">» (Рисунок </w:t>
      </w:r>
      <w:r w:rsidR="00F6477A">
        <w:rPr>
          <w:rFonts w:ascii="Times New Roman" w:hAnsi="Times New Roman" w:cs="Times New Roman"/>
          <w:sz w:val="24"/>
          <w:szCs w:val="24"/>
          <w:highlight w:val="white"/>
        </w:rPr>
        <w:t>6</w:t>
      </w:r>
      <w:r w:rsidRPr="005C0D52">
        <w:rPr>
          <w:rFonts w:ascii="Times New Roman" w:hAnsi="Times New Roman" w:cs="Times New Roman"/>
          <w:sz w:val="24"/>
          <w:szCs w:val="24"/>
          <w:highlight w:val="white"/>
        </w:rPr>
        <w:t xml:space="preserve">). </w:t>
      </w:r>
    </w:p>
    <w:p w:rsidR="00F03444" w:rsidRDefault="00594396" w:rsidP="00F03444">
      <w:pPr>
        <w:pStyle w:val="a7"/>
        <w:spacing w:after="0" w:line="276" w:lineRule="auto"/>
        <w:ind w:left="0"/>
        <w:jc w:val="center"/>
      </w:pPr>
      <w:r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9" type="#_x0000_t75" style="position:absolute;left:0;text-align:left;margin-left:0;margin-top:0;width:50pt;height:50pt;z-index:251642880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F6477A">
        <w:rPr>
          <w:noProof/>
          <w:lang w:eastAsia="ru-RU"/>
        </w:rPr>
        <w:drawing>
          <wp:inline distT="0" distB="0" distL="0" distR="0">
            <wp:extent cx="2127166" cy="1860605"/>
            <wp:effectExtent l="19050" t="0" r="6434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7276" cy="18607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03444" w:rsidRDefault="00F03444" w:rsidP="00F03444">
      <w:pPr>
        <w:pStyle w:val="a7"/>
        <w:spacing w:after="0" w:line="276" w:lineRule="auto"/>
        <w:ind w:left="0" w:firstLine="567"/>
        <w:jc w:val="center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Рисунок </w:t>
      </w:r>
      <w:r w:rsidR="00F6477A">
        <w:rPr>
          <w:rFonts w:ascii="Times New Roman" w:hAnsi="Times New Roman" w:cs="Times New Roman"/>
          <w:i/>
          <w:sz w:val="24"/>
          <w:szCs w:val="24"/>
        </w:rPr>
        <w:t>6</w:t>
      </w:r>
      <w:r>
        <w:rPr>
          <w:rFonts w:ascii="Times New Roman" w:hAnsi="Times New Roman" w:cs="Times New Roman"/>
          <w:i/>
          <w:sz w:val="24"/>
          <w:szCs w:val="24"/>
        </w:rPr>
        <w:t>. Событие «Регистрация»</w:t>
      </w:r>
    </w:p>
    <w:p w:rsidR="00F03444" w:rsidRDefault="00F03444" w:rsidP="00F03444">
      <w:pPr>
        <w:pStyle w:val="a7"/>
        <w:spacing w:after="0" w:line="276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03444" w:rsidRDefault="00F03444" w:rsidP="00F03444">
      <w:pPr>
        <w:pStyle w:val="a7"/>
        <w:spacing w:after="0" w:line="276" w:lineRule="auto"/>
        <w:ind w:left="0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8F1ABA">
        <w:rPr>
          <w:rFonts w:ascii="Times New Roman" w:hAnsi="Times New Roman" w:cs="Times New Roman"/>
          <w:noProof/>
          <w:sz w:val="24"/>
          <w:szCs w:val="24"/>
          <w:lang w:eastAsia="ru-RU"/>
        </w:rPr>
        <w:t>Заявлению будет присвоен порядковый номер. Статус заявления сменится с «Черновик» на «В работе»</w:t>
      </w:r>
      <w:r w:rsidR="00CE7C44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(</w:t>
      </w:r>
      <w:r w:rsidR="00F32D34">
        <w:rPr>
          <w:rFonts w:ascii="Times New Roman" w:hAnsi="Times New Roman" w:cs="Times New Roman"/>
          <w:noProof/>
          <w:sz w:val="24"/>
          <w:szCs w:val="24"/>
          <w:lang w:eastAsia="ru-RU"/>
        </w:rPr>
        <w:t>Рисунок</w:t>
      </w:r>
      <w:r w:rsidR="00CE7C44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="00F6477A">
        <w:rPr>
          <w:rFonts w:ascii="Times New Roman" w:hAnsi="Times New Roman" w:cs="Times New Roman"/>
          <w:noProof/>
          <w:sz w:val="24"/>
          <w:szCs w:val="24"/>
          <w:lang w:eastAsia="ru-RU"/>
        </w:rPr>
        <w:t>7)</w:t>
      </w:r>
      <w:r w:rsidRPr="008F1ABA">
        <w:rPr>
          <w:rFonts w:ascii="Times New Roman" w:hAnsi="Times New Roman" w:cs="Times New Roman"/>
          <w:noProof/>
          <w:sz w:val="24"/>
          <w:szCs w:val="24"/>
          <w:lang w:eastAsia="ru-RU"/>
        </w:rPr>
        <w:t>.</w:t>
      </w:r>
    </w:p>
    <w:p w:rsidR="00F03444" w:rsidRDefault="00F03444" w:rsidP="00F03444">
      <w:pPr>
        <w:pStyle w:val="a7"/>
        <w:spacing w:after="0" w:line="276" w:lineRule="auto"/>
        <w:ind w:left="0"/>
        <w:rPr>
          <w:rFonts w:ascii="Times New Roman" w:hAnsi="Times New Roman" w:cs="Times New Roman"/>
          <w:i/>
          <w:noProof/>
          <w:sz w:val="24"/>
          <w:szCs w:val="24"/>
          <w:lang w:eastAsia="ru-RU"/>
        </w:rPr>
      </w:pPr>
    </w:p>
    <w:p w:rsidR="00F03444" w:rsidRDefault="00594396" w:rsidP="00CE7C44">
      <w:pPr>
        <w:pStyle w:val="a7"/>
        <w:spacing w:after="0" w:line="276" w:lineRule="auto"/>
        <w:ind w:left="-709"/>
        <w:jc w:val="center"/>
        <w:rPr>
          <w:rFonts w:ascii="Times New Roman" w:hAnsi="Times New Roman" w:cs="Times New Roman"/>
          <w:i/>
          <w:noProof/>
          <w:sz w:val="24"/>
          <w:szCs w:val="24"/>
          <w:lang w:eastAsia="ru-RU"/>
        </w:rPr>
      </w:pPr>
      <w:r w:rsidRPr="00594396"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rect id="_x0000_s1040" style="position:absolute;left:0;text-align:left;margin-left:61.85pt;margin-top:2.4pt;width:107.65pt;height:15.65pt;z-index:251643904" filled="f" fillcolor="white [3201]" strokecolor="#c0504d [3205]" strokeweight="2.5pt">
            <v:shadow color="#868686"/>
          </v:rect>
        </w:pict>
      </w:r>
      <w:r w:rsidR="00F6477A">
        <w:rPr>
          <w:i/>
          <w:noProof/>
          <w:lang w:eastAsia="ru-RU"/>
        </w:rPr>
        <w:drawing>
          <wp:inline distT="0" distB="0" distL="0" distR="0">
            <wp:extent cx="5940425" cy="2908127"/>
            <wp:effectExtent l="19050" t="0" r="317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9081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03444" w:rsidRPr="00F03444"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w:t xml:space="preserve">Рисунок </w:t>
      </w:r>
      <w:r w:rsidR="00F6477A"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w:t>7</w:t>
      </w:r>
      <w:r w:rsidR="00F03444" w:rsidRPr="00F03444"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w:t>. Регистрация заявления</w:t>
      </w:r>
    </w:p>
    <w:p w:rsidR="00CE7C44" w:rsidRPr="00F03444" w:rsidRDefault="00CE7C44" w:rsidP="00CE7C44">
      <w:pPr>
        <w:pStyle w:val="a7"/>
        <w:spacing w:after="0" w:line="276" w:lineRule="auto"/>
        <w:ind w:left="-709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F03444" w:rsidRDefault="00E71EFB" w:rsidP="00F03444">
      <w:pPr>
        <w:pStyle w:val="a7"/>
        <w:spacing w:after="0" w:line="276" w:lineRule="auto"/>
        <w:ind w:left="0"/>
        <w:jc w:val="both"/>
      </w:pPr>
      <w:r w:rsidRPr="00E71EFB">
        <w:rPr>
          <w:rFonts w:ascii="Times New Roman" w:hAnsi="Times New Roman" w:cs="Times New Roman"/>
          <w:b/>
          <w:sz w:val="24"/>
          <w:szCs w:val="24"/>
        </w:rPr>
        <w:t>Важно.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03444">
        <w:rPr>
          <w:rFonts w:ascii="Times New Roman" w:hAnsi="Times New Roman" w:cs="Times New Roman"/>
          <w:sz w:val="24"/>
          <w:szCs w:val="24"/>
        </w:rPr>
        <w:t xml:space="preserve">Заявление, поступившее в личный кабинет Уполномоченного органа в ФГИС ПГС из ЕПГУ, автоматически регистрируются в Системе (имеют свой регистрационный номер), а также имеет отметку «Портал» и статус «В работе» (Рисунок </w:t>
      </w:r>
      <w:r w:rsidR="00F6477A">
        <w:rPr>
          <w:rFonts w:ascii="Times New Roman" w:hAnsi="Times New Roman" w:cs="Times New Roman"/>
          <w:sz w:val="24"/>
          <w:szCs w:val="24"/>
        </w:rPr>
        <w:t>8</w:t>
      </w:r>
      <w:r w:rsidR="00F03444">
        <w:rPr>
          <w:rFonts w:ascii="Times New Roman" w:hAnsi="Times New Roman" w:cs="Times New Roman"/>
          <w:sz w:val="24"/>
          <w:szCs w:val="24"/>
        </w:rPr>
        <w:t>).</w:t>
      </w:r>
    </w:p>
    <w:p w:rsidR="00F03444" w:rsidRDefault="00F03444" w:rsidP="00F03444">
      <w:pPr>
        <w:pStyle w:val="a7"/>
        <w:spacing w:after="0" w:line="276" w:lineRule="auto"/>
        <w:ind w:left="0"/>
        <w:jc w:val="both"/>
      </w:pPr>
    </w:p>
    <w:p w:rsidR="00F03444" w:rsidRDefault="00594396" w:rsidP="00F03444">
      <w:pPr>
        <w:pStyle w:val="a7"/>
        <w:spacing w:after="0" w:line="276" w:lineRule="auto"/>
        <w:ind w:left="0"/>
        <w:jc w:val="both"/>
      </w:pPr>
      <w:r>
        <w:rPr>
          <w:noProof/>
          <w:lang w:eastAsia="ru-RU"/>
        </w:rPr>
        <w:pict>
          <v:shape id="_x0000_s1037" type="#_x0000_t75" style="position:absolute;left:0;text-align:left;margin-left:0;margin-top:0;width:50pt;height:50pt;z-index:251640832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F03444">
        <w:rPr>
          <w:noProof/>
          <w:lang w:eastAsia="ru-RU"/>
        </w:rPr>
        <w:drawing>
          <wp:inline distT="0" distB="0" distL="0" distR="0">
            <wp:extent cx="5939790" cy="381635"/>
            <wp:effectExtent l="19050" t="0" r="3810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3816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03444" w:rsidRDefault="001B658C" w:rsidP="00F03444">
      <w:pPr>
        <w:jc w:val="center"/>
        <w:rPr>
          <w:rFonts w:eastAsia="Times New Roman"/>
        </w:rPr>
      </w:pPr>
      <w:r>
        <w:rPr>
          <w:rFonts w:eastAsia="Times New Roman"/>
          <w:i/>
          <w:iCs/>
        </w:rPr>
        <w:t>Рисунок</w:t>
      </w:r>
      <w:r w:rsidR="00F6477A">
        <w:rPr>
          <w:rFonts w:eastAsia="Times New Roman"/>
          <w:i/>
          <w:iCs/>
        </w:rPr>
        <w:t xml:space="preserve"> 8</w:t>
      </w:r>
      <w:r w:rsidR="00F03444">
        <w:rPr>
          <w:rFonts w:eastAsia="Times New Roman"/>
          <w:i/>
          <w:iCs/>
        </w:rPr>
        <w:t xml:space="preserve">. Заявление, поступившее из ЕПГУ в личный кабинет </w:t>
      </w:r>
      <w:r w:rsidR="00F03444">
        <w:rPr>
          <w:i/>
        </w:rPr>
        <w:t xml:space="preserve">Уполномоченного органа </w:t>
      </w:r>
    </w:p>
    <w:p w:rsidR="00F03444" w:rsidRDefault="00F03444" w:rsidP="00F03444">
      <w:pPr>
        <w:pStyle w:val="a7"/>
        <w:spacing w:after="0" w:line="276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</w:p>
    <w:p w:rsidR="00F03444" w:rsidRDefault="00F03444" w:rsidP="00F03444">
      <w:pPr>
        <w:pStyle w:val="a7"/>
        <w:spacing w:after="0" w:line="276" w:lineRule="auto"/>
        <w:ind w:left="0"/>
        <w:jc w:val="both"/>
      </w:pPr>
      <w:r>
        <w:rPr>
          <w:rFonts w:ascii="Times New Roman" w:hAnsi="Times New Roman"/>
          <w:sz w:val="24"/>
          <w:szCs w:val="24"/>
        </w:rPr>
        <w:t xml:space="preserve">Сведения, поступившие в личный кабинет Уполномоченного органа в ФГИС ПГС из ЕПГУ, автоматически регистрируются в Системе (Рисунок </w:t>
      </w:r>
      <w:r w:rsidR="00F6477A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 xml:space="preserve">). </w:t>
      </w:r>
    </w:p>
    <w:p w:rsidR="00F03444" w:rsidRDefault="00594396" w:rsidP="00F03444">
      <w:pPr>
        <w:pStyle w:val="a7"/>
        <w:tabs>
          <w:tab w:val="left" w:pos="8580"/>
        </w:tabs>
        <w:spacing w:after="0" w:line="276" w:lineRule="auto"/>
        <w:ind w:left="0"/>
        <w:jc w:val="both"/>
      </w:pPr>
      <w:r>
        <w:rPr>
          <w:noProof/>
          <w:lang w:eastAsia="ru-RU"/>
        </w:rPr>
        <w:lastRenderedPageBreak/>
        <w:pict>
          <v:shape id="_x0000_s1038" type="#_x0000_t75" style="position:absolute;left:0;text-align:left;margin-left:0;margin-top:0;width:50pt;height:50pt;z-index:25164185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F03444">
        <w:rPr>
          <w:noProof/>
          <w:lang w:eastAsia="ru-RU"/>
        </w:rPr>
        <w:drawing>
          <wp:inline distT="0" distB="0" distL="0" distR="0">
            <wp:extent cx="5939790" cy="1216660"/>
            <wp:effectExtent l="19050" t="0" r="3810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12166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03444" w:rsidRDefault="00F03444" w:rsidP="00F03444">
      <w:pPr>
        <w:jc w:val="center"/>
      </w:pPr>
      <w:r>
        <w:rPr>
          <w:rFonts w:eastAsia="Times New Roman"/>
          <w:i/>
          <w:iCs/>
        </w:rPr>
        <w:t xml:space="preserve">Рисунок </w:t>
      </w:r>
      <w:r w:rsidR="00F6477A">
        <w:rPr>
          <w:rFonts w:eastAsia="Times New Roman"/>
          <w:i/>
          <w:iCs/>
        </w:rPr>
        <w:t>9</w:t>
      </w:r>
      <w:r>
        <w:rPr>
          <w:rFonts w:eastAsia="Times New Roman"/>
          <w:i/>
          <w:iCs/>
        </w:rPr>
        <w:t>. Сведения, поступившие из ЕПГУ в личный кабинет Уполномоченного органа</w:t>
      </w:r>
    </w:p>
    <w:p w:rsidR="00E71EFB" w:rsidRDefault="00E71EFB" w:rsidP="00E71EFB">
      <w:pPr>
        <w:pStyle w:val="a7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6C2D62" w:rsidRDefault="00E71EFB" w:rsidP="005C0D52">
      <w:pPr>
        <w:pStyle w:val="a7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8F1ABA">
        <w:rPr>
          <w:rFonts w:ascii="Times New Roman" w:hAnsi="Times New Roman" w:cs="Times New Roman"/>
          <w:noProof/>
          <w:sz w:val="24"/>
          <w:szCs w:val="24"/>
          <w:lang w:eastAsia="ru-RU"/>
        </w:rPr>
        <w:t>Станет доступно действие «</w:t>
      </w:r>
      <w:r w:rsidR="004B2AF5" w:rsidRPr="004B2AF5">
        <w:rPr>
          <w:rFonts w:ascii="Times New Roman" w:hAnsi="Times New Roman" w:cs="Times New Roman"/>
          <w:noProof/>
          <w:sz w:val="24"/>
          <w:szCs w:val="24"/>
          <w:lang w:eastAsia="ru-RU"/>
        </w:rPr>
        <w:t>Назначение исполнителя для рассмотрения долку</w:t>
      </w:r>
      <w:r w:rsidR="00F6477A">
        <w:rPr>
          <w:rFonts w:ascii="Times New Roman" w:hAnsi="Times New Roman" w:cs="Times New Roman"/>
          <w:noProof/>
          <w:sz w:val="24"/>
          <w:szCs w:val="24"/>
          <w:lang w:eastAsia="ru-RU"/>
        </w:rPr>
        <w:t>м</w:t>
      </w:r>
      <w:r w:rsidR="004B2AF5" w:rsidRPr="004B2AF5">
        <w:rPr>
          <w:rFonts w:ascii="Times New Roman" w:hAnsi="Times New Roman" w:cs="Times New Roman"/>
          <w:noProof/>
          <w:sz w:val="24"/>
          <w:szCs w:val="24"/>
          <w:lang w:eastAsia="ru-RU"/>
        </w:rPr>
        <w:t>ентов</w:t>
      </w:r>
      <w:r w:rsidRPr="00DB2D03">
        <w:rPr>
          <w:rFonts w:ascii="Times New Roman" w:hAnsi="Times New Roman" w:cs="Times New Roman"/>
          <w:noProof/>
          <w:sz w:val="24"/>
          <w:szCs w:val="24"/>
          <w:lang w:eastAsia="ru-RU"/>
        </w:rPr>
        <w:t>» (</w:t>
      </w:r>
      <w:r w:rsidR="001B658C" w:rsidRPr="00DB2D03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Рисунок </w:t>
      </w:r>
      <w:r w:rsidR="00F6477A">
        <w:rPr>
          <w:rFonts w:ascii="Times New Roman" w:hAnsi="Times New Roman" w:cs="Times New Roman"/>
          <w:noProof/>
          <w:sz w:val="24"/>
          <w:szCs w:val="24"/>
          <w:lang w:eastAsia="ru-RU"/>
        </w:rPr>
        <w:t>10</w:t>
      </w:r>
      <w:r w:rsidRPr="00DB2D03">
        <w:rPr>
          <w:rFonts w:ascii="Times New Roman" w:hAnsi="Times New Roman" w:cs="Times New Roman"/>
          <w:noProof/>
          <w:sz w:val="24"/>
          <w:szCs w:val="24"/>
          <w:lang w:eastAsia="ru-RU"/>
        </w:rPr>
        <w:t>).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="004B2AF5" w:rsidRPr="00C44D63">
        <w:rPr>
          <w:rFonts w:ascii="Times New Roman" w:hAnsi="Times New Roman" w:cs="Times New Roman"/>
          <w:sz w:val="24"/>
          <w:szCs w:val="24"/>
          <w:highlight w:val="white"/>
        </w:rPr>
        <w:t>Нажать на кнопку «</w:t>
      </w:r>
      <w:r w:rsidR="004B2AF5" w:rsidRPr="00C44D63">
        <w:rPr>
          <w:rFonts w:ascii="Times New Roman" w:hAnsi="Times New Roman" w:cs="Times New Roman"/>
          <w:sz w:val="24"/>
          <w:szCs w:val="24"/>
        </w:rPr>
        <w:t>Назначение исполнителя для подготовки решения об отказе в приеме документов</w:t>
      </w:r>
      <w:r w:rsidR="004B2AF5" w:rsidRPr="00C44D63">
        <w:rPr>
          <w:rFonts w:ascii="Times New Roman" w:hAnsi="Times New Roman" w:cs="Times New Roman"/>
          <w:sz w:val="24"/>
          <w:szCs w:val="24"/>
          <w:highlight w:val="white"/>
        </w:rPr>
        <w:t>». Выбор исполнителя осуществляется из элементов списка. После выбора исполнителя необходимо нажать н</w:t>
      </w:r>
      <w:r w:rsidR="004B2AF5">
        <w:rPr>
          <w:rFonts w:ascii="Times New Roman" w:hAnsi="Times New Roman" w:cs="Times New Roman"/>
          <w:sz w:val="24"/>
          <w:szCs w:val="24"/>
          <w:highlight w:val="white"/>
        </w:rPr>
        <w:t>а кнопку «Завершить» (</w:t>
      </w:r>
      <w:r w:rsidR="00F32D34">
        <w:rPr>
          <w:rFonts w:ascii="Times New Roman" w:hAnsi="Times New Roman" w:cs="Times New Roman"/>
          <w:sz w:val="24"/>
          <w:szCs w:val="24"/>
          <w:highlight w:val="white"/>
        </w:rPr>
        <w:t>Рисунок</w:t>
      </w:r>
      <w:r w:rsidR="004B2AF5">
        <w:rPr>
          <w:rFonts w:ascii="Times New Roman" w:hAnsi="Times New Roman" w:cs="Times New Roman"/>
          <w:sz w:val="24"/>
          <w:szCs w:val="24"/>
          <w:highlight w:val="white"/>
        </w:rPr>
        <w:t xml:space="preserve"> 1</w:t>
      </w:r>
      <w:r w:rsidR="00F6477A">
        <w:rPr>
          <w:rFonts w:ascii="Times New Roman" w:hAnsi="Times New Roman" w:cs="Times New Roman"/>
          <w:sz w:val="24"/>
          <w:szCs w:val="24"/>
          <w:highlight w:val="white"/>
        </w:rPr>
        <w:t>1</w:t>
      </w:r>
      <w:r w:rsidR="004B2AF5" w:rsidRPr="00C44D63">
        <w:rPr>
          <w:rFonts w:ascii="Times New Roman" w:hAnsi="Times New Roman" w:cs="Times New Roman"/>
          <w:sz w:val="24"/>
          <w:szCs w:val="24"/>
          <w:highlight w:val="white"/>
        </w:rPr>
        <w:t>).</w:t>
      </w:r>
    </w:p>
    <w:p w:rsidR="006C2D62" w:rsidRDefault="00594396" w:rsidP="00DB2D03">
      <w:pPr>
        <w:pStyle w:val="a7"/>
        <w:spacing w:after="0" w:line="276" w:lineRule="auto"/>
        <w:ind w:left="0"/>
        <w:jc w:val="center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594396">
        <w:rPr>
          <w:noProof/>
          <w:lang w:eastAsia="ru-RU"/>
        </w:rPr>
        <w:pict>
          <v:rect id="_x0000_s1063" style="position:absolute;left:0;text-align:left;margin-left:181.65pt;margin-top:69.75pt;width:134.65pt;height:60.1pt;z-index:251654144" filled="f" fillcolor="white [3201]" strokecolor="#c0504d [3205]" strokeweight="2.5pt">
            <v:shadow color="#868686"/>
          </v:rect>
        </w:pict>
      </w:r>
      <w:r w:rsidR="004B2AF5">
        <w:rPr>
          <w:noProof/>
          <w:lang w:eastAsia="ru-RU"/>
        </w:rPr>
        <w:drawing>
          <wp:inline distT="0" distB="0" distL="0" distR="0">
            <wp:extent cx="2177083" cy="1677725"/>
            <wp:effectExtent l="19050" t="0" r="0" b="0"/>
            <wp:docPr id="54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 r="82637" b="719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9768" cy="16797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2D03" w:rsidRDefault="00DB2D03" w:rsidP="00DB2D03">
      <w:pPr>
        <w:pStyle w:val="a7"/>
        <w:spacing w:after="0" w:line="276" w:lineRule="auto"/>
        <w:ind w:left="0"/>
        <w:jc w:val="center"/>
        <w:rPr>
          <w:rFonts w:ascii="Times New Roman" w:hAnsi="Times New Roman" w:cs="Times New Roman"/>
          <w:i/>
          <w:noProof/>
          <w:sz w:val="24"/>
          <w:szCs w:val="24"/>
          <w:lang w:eastAsia="ru-RU"/>
        </w:rPr>
      </w:pPr>
      <w:r w:rsidRPr="00DB2D03"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w:t>Рисунок 1</w:t>
      </w:r>
      <w:r w:rsidR="00F6477A"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w:t>0</w:t>
      </w:r>
      <w:r w:rsidRPr="00DB2D03"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w:t xml:space="preserve">. </w:t>
      </w:r>
      <w:r w:rsidR="004B2AF5"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w:t>Назначение исполнителя для рассмотрения долкуентов</w:t>
      </w:r>
    </w:p>
    <w:p w:rsidR="00DB2D03" w:rsidRPr="00DB2D03" w:rsidRDefault="00DB2D03" w:rsidP="00DB2D03">
      <w:pPr>
        <w:pStyle w:val="a7"/>
        <w:spacing w:after="0" w:line="276" w:lineRule="auto"/>
        <w:ind w:left="0"/>
        <w:jc w:val="center"/>
        <w:rPr>
          <w:rFonts w:ascii="Times New Roman" w:hAnsi="Times New Roman" w:cs="Times New Roman"/>
          <w:i/>
          <w:noProof/>
          <w:sz w:val="24"/>
          <w:szCs w:val="24"/>
          <w:lang w:eastAsia="ru-RU"/>
        </w:rPr>
      </w:pPr>
    </w:p>
    <w:p w:rsidR="005C0D52" w:rsidRDefault="00594396" w:rsidP="00233C4B">
      <w:pPr>
        <w:pStyle w:val="a7"/>
        <w:ind w:left="-709" w:hanging="142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594396">
        <w:rPr>
          <w:i/>
          <w:noProof/>
          <w:lang w:eastAsia="ru-RU"/>
        </w:rPr>
        <w:pict>
          <v:rect id="_x0000_s1041" style="position:absolute;left:0;text-align:left;margin-left:-14.1pt;margin-top:23.35pt;width:82.65pt;height:21.25pt;z-index:251644928" filled="f" fillcolor="white [3201]" strokecolor="#c0504d [3205]" strokeweight="2.5pt">
            <v:shadow color="#868686"/>
          </v:rect>
        </w:pict>
      </w:r>
      <w:r w:rsidR="00233C4B">
        <w:rPr>
          <w:i/>
          <w:noProof/>
          <w:lang w:eastAsia="ru-RU"/>
        </w:rPr>
        <w:drawing>
          <wp:inline distT="0" distB="0" distL="0" distR="0">
            <wp:extent cx="6279498" cy="2377440"/>
            <wp:effectExtent l="19050" t="0" r="7002" b="0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 r="195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3267" cy="23788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B658C">
        <w:rPr>
          <w:rFonts w:ascii="Times New Roman" w:hAnsi="Times New Roman" w:cs="Times New Roman"/>
          <w:i/>
          <w:sz w:val="24"/>
          <w:szCs w:val="24"/>
        </w:rPr>
        <w:t>Рисунок 1</w:t>
      </w:r>
      <w:r w:rsidR="00F6477A">
        <w:rPr>
          <w:rFonts w:ascii="Times New Roman" w:hAnsi="Times New Roman" w:cs="Times New Roman"/>
          <w:i/>
          <w:sz w:val="24"/>
          <w:szCs w:val="24"/>
        </w:rPr>
        <w:t>1</w:t>
      </w:r>
      <w:r w:rsidR="00233C4B">
        <w:rPr>
          <w:rFonts w:ascii="Times New Roman" w:hAnsi="Times New Roman" w:cs="Times New Roman"/>
          <w:i/>
          <w:sz w:val="24"/>
          <w:szCs w:val="24"/>
        </w:rPr>
        <w:t>. Выбор исполнителя</w:t>
      </w:r>
    </w:p>
    <w:p w:rsidR="00CA2F9D" w:rsidRDefault="00CA2F9D" w:rsidP="00233C4B">
      <w:pPr>
        <w:pStyle w:val="a7"/>
        <w:ind w:left="-709" w:hanging="142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9C2C68" w:rsidRPr="009C2C68" w:rsidRDefault="009C2C68" w:rsidP="009C2C68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C2C68">
        <w:rPr>
          <w:rFonts w:ascii="Times New Roman" w:hAnsi="Times New Roman" w:cs="Times New Roman"/>
          <w:sz w:val="24"/>
          <w:szCs w:val="24"/>
        </w:rPr>
        <w:t>Нажать на кнопку «Предварительная проверка документов»</w:t>
      </w:r>
      <w:r>
        <w:rPr>
          <w:rFonts w:ascii="Times New Roman" w:hAnsi="Times New Roman" w:cs="Times New Roman"/>
          <w:sz w:val="24"/>
          <w:szCs w:val="24"/>
        </w:rPr>
        <w:t xml:space="preserve"> (Рисунок </w:t>
      </w:r>
      <w:r w:rsidR="00487062">
        <w:rPr>
          <w:rFonts w:ascii="Times New Roman" w:hAnsi="Times New Roman" w:cs="Times New Roman"/>
          <w:sz w:val="24"/>
          <w:szCs w:val="24"/>
        </w:rPr>
        <w:t>12</w:t>
      </w:r>
      <w:r>
        <w:rPr>
          <w:rFonts w:ascii="Times New Roman" w:hAnsi="Times New Roman" w:cs="Times New Roman"/>
          <w:sz w:val="24"/>
          <w:szCs w:val="24"/>
        </w:rPr>
        <w:t>а), в открывшейся экранной форме обработки события «Предварительная проверка документов» (Рисунок 20б) проставить чек-бокс либо «Дальнейшее рассмотрение заявительных документов» либо «Отказ в приеме документов и заявления»</w:t>
      </w:r>
      <w:r w:rsidR="006968B1">
        <w:rPr>
          <w:rFonts w:ascii="Times New Roman" w:hAnsi="Times New Roman" w:cs="Times New Roman"/>
          <w:sz w:val="24"/>
          <w:szCs w:val="24"/>
        </w:rPr>
        <w:t xml:space="preserve"> и далее кнопку «Завершить»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C2C68" w:rsidRDefault="009C2C68" w:rsidP="009C2C68">
      <w:pPr>
        <w:pStyle w:val="a7"/>
        <w:ind w:left="-207"/>
        <w:jc w:val="center"/>
        <w:rPr>
          <w:i/>
        </w:rPr>
      </w:pPr>
      <w:r>
        <w:rPr>
          <w:i/>
          <w:noProof/>
          <w:lang w:eastAsia="ru-RU"/>
        </w:rPr>
        <w:lastRenderedPageBreak/>
        <w:drawing>
          <wp:inline distT="0" distB="0" distL="0" distR="0">
            <wp:extent cx="1587114" cy="1389957"/>
            <wp:effectExtent l="19050" t="0" r="0" b="0"/>
            <wp:docPr id="6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7629" cy="13904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2C68" w:rsidRPr="00F32D34" w:rsidRDefault="009C2C68" w:rsidP="009C2C68">
      <w:pPr>
        <w:pStyle w:val="a7"/>
        <w:ind w:left="-207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F32D34">
        <w:rPr>
          <w:rFonts w:ascii="Times New Roman" w:hAnsi="Times New Roman" w:cs="Times New Roman"/>
          <w:i/>
          <w:sz w:val="24"/>
          <w:szCs w:val="24"/>
        </w:rPr>
        <w:t xml:space="preserve">Рисунок </w:t>
      </w:r>
      <w:r w:rsidR="00487062" w:rsidRPr="00F32D34">
        <w:rPr>
          <w:rFonts w:ascii="Times New Roman" w:hAnsi="Times New Roman" w:cs="Times New Roman"/>
          <w:i/>
          <w:sz w:val="24"/>
          <w:szCs w:val="24"/>
        </w:rPr>
        <w:t>12</w:t>
      </w:r>
      <w:r w:rsidRPr="00F32D34">
        <w:rPr>
          <w:rFonts w:ascii="Times New Roman" w:hAnsi="Times New Roman" w:cs="Times New Roman"/>
          <w:i/>
          <w:sz w:val="24"/>
          <w:szCs w:val="24"/>
        </w:rPr>
        <w:t>а. Предварительная проверка документов</w:t>
      </w:r>
    </w:p>
    <w:p w:rsidR="009C2C68" w:rsidRDefault="009C2C68" w:rsidP="009C2C68">
      <w:pPr>
        <w:pStyle w:val="a7"/>
        <w:ind w:left="-207"/>
        <w:jc w:val="center"/>
        <w:rPr>
          <w:i/>
        </w:rPr>
      </w:pPr>
    </w:p>
    <w:p w:rsidR="009C2C68" w:rsidRDefault="00594396" w:rsidP="009C2C68">
      <w:pPr>
        <w:pStyle w:val="a7"/>
        <w:ind w:left="-207"/>
        <w:jc w:val="center"/>
        <w:rPr>
          <w:i/>
        </w:rPr>
      </w:pPr>
      <w:r>
        <w:rPr>
          <w:i/>
          <w:noProof/>
          <w:lang w:eastAsia="ru-RU"/>
        </w:rPr>
        <w:pict>
          <v:rect id="_x0000_s1081" style="position:absolute;left:0;text-align:left;margin-left:10.25pt;margin-top:17.7pt;width:62.6pt;height:15.55pt;z-index:251667456" filled="f" fillcolor="white [3201]" strokecolor="#c0504d [3205]" strokeweight="2.5pt">
            <v:shadow color="#868686"/>
          </v:rect>
        </w:pict>
      </w:r>
      <w:r>
        <w:rPr>
          <w:i/>
          <w:noProof/>
          <w:lang w:eastAsia="ru-RU"/>
        </w:rPr>
        <w:pict>
          <v:rect id="_x0000_s1080" style="position:absolute;left:0;text-align:left;margin-left:76.5pt;margin-top:67.15pt;width:125.2pt;height:27.55pt;z-index:251666432" filled="f" fillcolor="white [3201]" strokecolor="#c0504d [3205]" strokeweight="2.5pt">
            <v:shadow color="#868686"/>
          </v:rect>
        </w:pict>
      </w:r>
      <w:r w:rsidR="009C2C68">
        <w:rPr>
          <w:i/>
          <w:noProof/>
          <w:lang w:eastAsia="ru-RU"/>
        </w:rPr>
        <w:drawing>
          <wp:inline distT="0" distB="0" distL="0" distR="0">
            <wp:extent cx="5940425" cy="1268116"/>
            <wp:effectExtent l="19050" t="0" r="3175" b="0"/>
            <wp:docPr id="62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2681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2C68" w:rsidRPr="00F32D34" w:rsidRDefault="009C2C68" w:rsidP="009C2C68">
      <w:pPr>
        <w:pStyle w:val="a7"/>
        <w:ind w:left="-207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F32D34">
        <w:rPr>
          <w:rFonts w:ascii="Times New Roman" w:hAnsi="Times New Roman" w:cs="Times New Roman"/>
          <w:i/>
          <w:sz w:val="24"/>
          <w:szCs w:val="24"/>
        </w:rPr>
        <w:t xml:space="preserve">Рисунок </w:t>
      </w:r>
      <w:r w:rsidR="00487062" w:rsidRPr="00F32D34">
        <w:rPr>
          <w:rFonts w:ascii="Times New Roman" w:hAnsi="Times New Roman" w:cs="Times New Roman"/>
          <w:i/>
          <w:sz w:val="24"/>
          <w:szCs w:val="24"/>
        </w:rPr>
        <w:t>12</w:t>
      </w:r>
      <w:r w:rsidRPr="00F32D34">
        <w:rPr>
          <w:rFonts w:ascii="Times New Roman" w:hAnsi="Times New Roman" w:cs="Times New Roman"/>
          <w:i/>
          <w:sz w:val="24"/>
          <w:szCs w:val="24"/>
        </w:rPr>
        <w:t>б. Обработка события «Предварительная проверка документов»</w:t>
      </w:r>
    </w:p>
    <w:p w:rsidR="009C2C68" w:rsidRDefault="009C2C68" w:rsidP="009C2C68">
      <w:pPr>
        <w:pStyle w:val="a7"/>
        <w:ind w:left="-207"/>
        <w:jc w:val="center"/>
        <w:rPr>
          <w:i/>
        </w:rPr>
      </w:pPr>
    </w:p>
    <w:p w:rsidR="009C2C68" w:rsidRDefault="00645391" w:rsidP="006968B1">
      <w:pPr>
        <w:pStyle w:val="a7"/>
        <w:numPr>
          <w:ilvl w:val="1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968B1">
        <w:rPr>
          <w:rFonts w:ascii="Times New Roman" w:hAnsi="Times New Roman" w:cs="Times New Roman"/>
          <w:sz w:val="24"/>
          <w:szCs w:val="24"/>
        </w:rPr>
        <w:t xml:space="preserve">В случае проставления </w:t>
      </w:r>
      <w:proofErr w:type="spellStart"/>
      <w:proofErr w:type="gramStart"/>
      <w:r w:rsidRPr="006968B1">
        <w:rPr>
          <w:rFonts w:ascii="Times New Roman" w:hAnsi="Times New Roman" w:cs="Times New Roman"/>
          <w:sz w:val="24"/>
          <w:szCs w:val="24"/>
        </w:rPr>
        <w:t>чек-бокса</w:t>
      </w:r>
      <w:proofErr w:type="spellEnd"/>
      <w:proofErr w:type="gramEnd"/>
      <w:r w:rsidRPr="006968B1">
        <w:rPr>
          <w:rFonts w:ascii="Times New Roman" w:hAnsi="Times New Roman" w:cs="Times New Roman"/>
          <w:sz w:val="24"/>
          <w:szCs w:val="24"/>
        </w:rPr>
        <w:t xml:space="preserve"> «Дальнейшее рассмотрения заявительных документов» </w:t>
      </w:r>
      <w:r>
        <w:rPr>
          <w:rFonts w:ascii="Times New Roman" w:hAnsi="Times New Roman" w:cs="Times New Roman"/>
          <w:sz w:val="24"/>
          <w:szCs w:val="24"/>
        </w:rPr>
        <w:t xml:space="preserve">переходим к </w:t>
      </w:r>
      <w:r w:rsidRPr="00B201FC">
        <w:rPr>
          <w:rFonts w:ascii="Times New Roman" w:hAnsi="Times New Roman" w:cs="Times New Roman"/>
          <w:sz w:val="24"/>
          <w:szCs w:val="24"/>
        </w:rPr>
        <w:t>выполнению пункта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7062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968B1" w:rsidRDefault="006968B1" w:rsidP="006968B1">
      <w:pPr>
        <w:pStyle w:val="a7"/>
        <w:numPr>
          <w:ilvl w:val="1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968B1">
        <w:rPr>
          <w:rFonts w:ascii="Times New Roman" w:hAnsi="Times New Roman" w:cs="Times New Roman"/>
          <w:sz w:val="24"/>
          <w:szCs w:val="24"/>
        </w:rPr>
        <w:t xml:space="preserve">В случае проставления </w:t>
      </w:r>
      <w:proofErr w:type="spellStart"/>
      <w:proofErr w:type="gramStart"/>
      <w:r w:rsidRPr="006968B1">
        <w:rPr>
          <w:rFonts w:ascii="Times New Roman" w:hAnsi="Times New Roman" w:cs="Times New Roman"/>
          <w:sz w:val="24"/>
          <w:szCs w:val="24"/>
        </w:rPr>
        <w:t>чек-бокса</w:t>
      </w:r>
      <w:proofErr w:type="spellEnd"/>
      <w:proofErr w:type="gramEnd"/>
      <w:r w:rsidRPr="006968B1">
        <w:rPr>
          <w:rFonts w:ascii="Times New Roman" w:hAnsi="Times New Roman" w:cs="Times New Roman"/>
          <w:sz w:val="24"/>
          <w:szCs w:val="24"/>
        </w:rPr>
        <w:t xml:space="preserve"> «Отказ в приеме документов и заявления» </w:t>
      </w:r>
      <w:r>
        <w:rPr>
          <w:rFonts w:ascii="Times New Roman" w:hAnsi="Times New Roman" w:cs="Times New Roman"/>
          <w:sz w:val="24"/>
          <w:szCs w:val="24"/>
        </w:rPr>
        <w:t xml:space="preserve">переходим к </w:t>
      </w:r>
      <w:r w:rsidRPr="006F3A9F">
        <w:rPr>
          <w:rFonts w:ascii="Times New Roman" w:hAnsi="Times New Roman" w:cs="Times New Roman"/>
          <w:sz w:val="24"/>
          <w:szCs w:val="24"/>
        </w:rPr>
        <w:t xml:space="preserve">выполнению пункта </w:t>
      </w:r>
      <w:r w:rsidR="006F3A9F" w:rsidRPr="006F3A9F">
        <w:rPr>
          <w:rFonts w:ascii="Times New Roman" w:hAnsi="Times New Roman" w:cs="Times New Roman"/>
          <w:sz w:val="24"/>
          <w:szCs w:val="24"/>
        </w:rPr>
        <w:t>21</w:t>
      </w:r>
      <w:r w:rsidRPr="007F0846">
        <w:rPr>
          <w:rFonts w:ascii="Times New Roman" w:hAnsi="Times New Roman" w:cs="Times New Roman"/>
          <w:sz w:val="24"/>
          <w:szCs w:val="24"/>
        </w:rPr>
        <w:t>.</w:t>
      </w:r>
    </w:p>
    <w:p w:rsidR="00660993" w:rsidRDefault="00660993" w:rsidP="00487062">
      <w:pPr>
        <w:pStyle w:val="a7"/>
        <w:ind w:left="333"/>
        <w:jc w:val="both"/>
        <w:rPr>
          <w:rFonts w:ascii="Times New Roman" w:hAnsi="Times New Roman" w:cs="Times New Roman"/>
          <w:sz w:val="24"/>
          <w:szCs w:val="24"/>
        </w:rPr>
      </w:pPr>
    </w:p>
    <w:p w:rsidR="00660993" w:rsidRDefault="00660993" w:rsidP="00660993">
      <w:pPr>
        <w:pStyle w:val="a7"/>
        <w:ind w:left="-207"/>
        <w:jc w:val="both"/>
        <w:rPr>
          <w:rFonts w:ascii="Golos Text Regular" w:hAnsi="Golos Text Regular"/>
          <w:color w:val="333333"/>
          <w:sz w:val="24"/>
          <w:szCs w:val="24"/>
          <w:shd w:val="clear" w:color="auto" w:fill="FFFFFF"/>
        </w:rPr>
      </w:pPr>
      <w:r w:rsidRPr="006846C1">
        <w:rPr>
          <w:rFonts w:ascii="Times New Roman" w:hAnsi="Times New Roman" w:cs="Times New Roman"/>
          <w:sz w:val="24"/>
          <w:szCs w:val="24"/>
        </w:rPr>
        <w:t>На да</w:t>
      </w:r>
      <w:r>
        <w:rPr>
          <w:rFonts w:ascii="Times New Roman" w:hAnsi="Times New Roman" w:cs="Times New Roman"/>
          <w:sz w:val="24"/>
          <w:szCs w:val="24"/>
        </w:rPr>
        <w:t>нном этапе автоматически отправя</w:t>
      </w:r>
      <w:r w:rsidRPr="006846C1">
        <w:rPr>
          <w:rFonts w:ascii="Times New Roman" w:hAnsi="Times New Roman" w:cs="Times New Roman"/>
          <w:sz w:val="24"/>
          <w:szCs w:val="24"/>
        </w:rPr>
        <w:t>тся межведомственные запросы «</w:t>
      </w:r>
      <w:r w:rsidRPr="006846C1">
        <w:rPr>
          <w:rFonts w:ascii="Golos Text Regular" w:hAnsi="Golos Text Regular"/>
          <w:color w:val="333333"/>
          <w:sz w:val="24"/>
          <w:szCs w:val="24"/>
          <w:shd w:val="clear" w:color="auto" w:fill="FFFFFF"/>
        </w:rPr>
        <w:t>Выписки из ЕГРЮЛ/ЕГРИП по запросам органов государственной власти</w:t>
      </w:r>
      <w:r>
        <w:rPr>
          <w:rFonts w:ascii="Golos Text Regular" w:hAnsi="Golos Text Regular"/>
          <w:color w:val="333333"/>
          <w:sz w:val="24"/>
          <w:szCs w:val="24"/>
          <w:shd w:val="clear" w:color="auto" w:fill="FFFFFF"/>
        </w:rPr>
        <w:t xml:space="preserve"> и организаций, зарегистрированных в СМЭВ</w:t>
      </w:r>
      <w:r w:rsidRPr="006846C1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Golos Text Regular" w:hAnsi="Golos Text Regular"/>
          <w:color w:val="333333"/>
          <w:sz w:val="24"/>
          <w:szCs w:val="24"/>
          <w:shd w:val="clear" w:color="auto" w:fill="FFFFFF"/>
        </w:rPr>
        <w:t xml:space="preserve">, результаты которых будут доступны в заявлении в разделе </w:t>
      </w:r>
      <w:r>
        <w:rPr>
          <w:rFonts w:ascii="Golos Text Regular" w:hAnsi="Golos Text Regular" w:hint="eastAsia"/>
          <w:color w:val="333333"/>
          <w:sz w:val="24"/>
          <w:szCs w:val="24"/>
          <w:shd w:val="clear" w:color="auto" w:fill="FFFFFF"/>
        </w:rPr>
        <w:t>«</w:t>
      </w:r>
      <w:proofErr w:type="spellStart"/>
      <w:r>
        <w:rPr>
          <w:rFonts w:ascii="Golos Text Regular" w:hAnsi="Golos Text Regular"/>
          <w:color w:val="333333"/>
          <w:sz w:val="24"/>
          <w:szCs w:val="24"/>
          <w:shd w:val="clear" w:color="auto" w:fill="FFFFFF"/>
        </w:rPr>
        <w:t>Межвед-запросы</w:t>
      </w:r>
      <w:proofErr w:type="spellEnd"/>
      <w:r>
        <w:rPr>
          <w:rFonts w:ascii="Golos Text Regular" w:hAnsi="Golos Text Regular" w:hint="eastAsia"/>
          <w:color w:val="333333"/>
          <w:sz w:val="24"/>
          <w:szCs w:val="24"/>
          <w:shd w:val="clear" w:color="auto" w:fill="FFFFFF"/>
        </w:rPr>
        <w:t>»</w:t>
      </w:r>
      <w:r w:rsidR="00F32D34">
        <w:rPr>
          <w:rFonts w:ascii="Golos Text Regular" w:hAnsi="Golos Text Regular"/>
          <w:color w:val="333333"/>
          <w:sz w:val="24"/>
          <w:szCs w:val="24"/>
          <w:shd w:val="clear" w:color="auto" w:fill="FFFFFF"/>
        </w:rPr>
        <w:t xml:space="preserve"> (Р</w:t>
      </w:r>
      <w:r>
        <w:rPr>
          <w:rFonts w:ascii="Golos Text Regular" w:hAnsi="Golos Text Regular"/>
          <w:color w:val="333333"/>
          <w:sz w:val="24"/>
          <w:szCs w:val="24"/>
          <w:shd w:val="clear" w:color="auto" w:fill="FFFFFF"/>
        </w:rPr>
        <w:t>исунок 22).</w:t>
      </w:r>
    </w:p>
    <w:p w:rsidR="00487062" w:rsidRDefault="00487062" w:rsidP="00487062">
      <w:pPr>
        <w:pStyle w:val="a7"/>
        <w:ind w:left="333"/>
        <w:jc w:val="both"/>
        <w:rPr>
          <w:rFonts w:ascii="Times New Roman" w:hAnsi="Times New Roman" w:cs="Times New Roman"/>
          <w:sz w:val="24"/>
          <w:szCs w:val="24"/>
        </w:rPr>
      </w:pPr>
      <w:r w:rsidRPr="00660993">
        <w:rPr>
          <w:rFonts w:ascii="Times New Roman" w:hAnsi="Times New Roman" w:cs="Times New Roman"/>
          <w:sz w:val="24"/>
          <w:szCs w:val="24"/>
          <w:highlight w:val="yellow"/>
        </w:rPr>
        <w:t>Активные операции</w:t>
      </w:r>
    </w:p>
    <w:p w:rsidR="00487062" w:rsidRDefault="00594396" w:rsidP="00660993">
      <w:pPr>
        <w:pStyle w:val="a7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594396">
        <w:rPr>
          <w:i/>
          <w:noProof/>
          <w:lang w:eastAsia="ru-RU"/>
        </w:rPr>
        <w:pict>
          <v:rect id="_x0000_s1108" style="position:absolute;left:0;text-align:left;margin-left:82.9pt;margin-top:54.3pt;width:379.9pt;height:58.25pt;z-index:251693056" filled="f" fillcolor="white [3201]" strokecolor="#c0504d [3205]" strokeweight="2.5pt">
            <v:shadow color="#868686"/>
          </v:rect>
        </w:pict>
      </w:r>
      <w:r w:rsidR="00487062">
        <w:rPr>
          <w:noProof/>
          <w:lang w:eastAsia="ru-RU"/>
        </w:rPr>
        <w:drawing>
          <wp:inline distT="0" distB="0" distL="0" distR="0">
            <wp:extent cx="5940425" cy="2771373"/>
            <wp:effectExtent l="19050" t="0" r="317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7713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60993" w:rsidRPr="00660993" w:rsidRDefault="00660993" w:rsidP="00660993">
      <w:pPr>
        <w:pStyle w:val="a7"/>
        <w:ind w:left="333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660993">
        <w:rPr>
          <w:rFonts w:ascii="Times New Roman" w:hAnsi="Times New Roman" w:cs="Times New Roman"/>
          <w:i/>
          <w:sz w:val="24"/>
          <w:szCs w:val="24"/>
        </w:rPr>
        <w:t>Рисунок 13</w:t>
      </w:r>
      <w:r w:rsidR="005460D7">
        <w:rPr>
          <w:rFonts w:ascii="Times New Roman" w:hAnsi="Times New Roman" w:cs="Times New Roman"/>
          <w:i/>
          <w:sz w:val="24"/>
          <w:szCs w:val="24"/>
        </w:rPr>
        <w:t>а</w:t>
      </w:r>
      <w:r w:rsidRPr="00660993">
        <w:rPr>
          <w:rFonts w:ascii="Times New Roman" w:hAnsi="Times New Roman" w:cs="Times New Roman"/>
          <w:i/>
          <w:sz w:val="24"/>
          <w:szCs w:val="24"/>
        </w:rPr>
        <w:t>. Раздел «Активные операции»</w:t>
      </w:r>
    </w:p>
    <w:p w:rsidR="00660993" w:rsidRDefault="00660993" w:rsidP="00487062">
      <w:pPr>
        <w:pStyle w:val="a7"/>
        <w:ind w:left="333"/>
        <w:jc w:val="both"/>
        <w:rPr>
          <w:rFonts w:ascii="Times New Roman" w:hAnsi="Times New Roman" w:cs="Times New Roman"/>
          <w:sz w:val="24"/>
          <w:szCs w:val="24"/>
        </w:rPr>
      </w:pPr>
    </w:p>
    <w:p w:rsidR="006968B1" w:rsidRDefault="006968B1" w:rsidP="006968B1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</w:t>
      </w:r>
      <w:r w:rsidR="00083C43">
        <w:rPr>
          <w:rFonts w:ascii="Times New Roman" w:hAnsi="Times New Roman" w:cs="Times New Roman"/>
          <w:sz w:val="24"/>
          <w:szCs w:val="24"/>
        </w:rPr>
        <w:t>жать</w:t>
      </w:r>
      <w:r>
        <w:rPr>
          <w:rFonts w:ascii="Times New Roman" w:hAnsi="Times New Roman" w:cs="Times New Roman"/>
          <w:sz w:val="24"/>
          <w:szCs w:val="24"/>
        </w:rPr>
        <w:t xml:space="preserve"> на кнопку «Уведомление в приеме и регистрации заявительных документов»</w:t>
      </w:r>
      <w:r w:rsidR="00645391">
        <w:rPr>
          <w:rFonts w:ascii="Times New Roman" w:hAnsi="Times New Roman" w:cs="Times New Roman"/>
          <w:sz w:val="24"/>
          <w:szCs w:val="24"/>
        </w:rPr>
        <w:t xml:space="preserve"> (</w:t>
      </w:r>
      <w:r w:rsidR="00F32D34">
        <w:rPr>
          <w:rFonts w:ascii="Times New Roman" w:hAnsi="Times New Roman" w:cs="Times New Roman"/>
          <w:sz w:val="24"/>
          <w:szCs w:val="24"/>
        </w:rPr>
        <w:t>Рисунок</w:t>
      </w:r>
      <w:r w:rsidR="00CB31A3">
        <w:rPr>
          <w:rFonts w:ascii="Times New Roman" w:hAnsi="Times New Roman" w:cs="Times New Roman"/>
          <w:sz w:val="24"/>
          <w:szCs w:val="24"/>
        </w:rPr>
        <w:t xml:space="preserve"> </w:t>
      </w:r>
      <w:r w:rsidR="00660993">
        <w:rPr>
          <w:rFonts w:ascii="Times New Roman" w:hAnsi="Times New Roman" w:cs="Times New Roman"/>
          <w:sz w:val="24"/>
          <w:szCs w:val="24"/>
        </w:rPr>
        <w:t>14</w:t>
      </w:r>
      <w:r w:rsidR="00645391">
        <w:rPr>
          <w:rFonts w:ascii="Times New Roman" w:hAnsi="Times New Roman" w:cs="Times New Roman"/>
          <w:sz w:val="24"/>
          <w:szCs w:val="24"/>
        </w:rPr>
        <w:t>а), заполнить поля открывшейся экранной формы обработки события «</w:t>
      </w:r>
      <w:r w:rsidR="00660993">
        <w:rPr>
          <w:rFonts w:ascii="Times New Roman" w:hAnsi="Times New Roman" w:cs="Times New Roman"/>
          <w:sz w:val="24"/>
          <w:szCs w:val="24"/>
        </w:rPr>
        <w:t>Рассмотрение</w:t>
      </w:r>
      <w:r w:rsidR="00645391">
        <w:rPr>
          <w:rFonts w:ascii="Times New Roman" w:hAnsi="Times New Roman" w:cs="Times New Roman"/>
          <w:sz w:val="24"/>
          <w:szCs w:val="24"/>
        </w:rPr>
        <w:t xml:space="preserve"> документов» и наж</w:t>
      </w:r>
      <w:r w:rsidR="00083C43">
        <w:rPr>
          <w:rFonts w:ascii="Times New Roman" w:hAnsi="Times New Roman" w:cs="Times New Roman"/>
          <w:sz w:val="24"/>
          <w:szCs w:val="24"/>
        </w:rPr>
        <w:t>ать</w:t>
      </w:r>
      <w:r w:rsidR="00645391">
        <w:rPr>
          <w:rFonts w:ascii="Times New Roman" w:hAnsi="Times New Roman" w:cs="Times New Roman"/>
          <w:sz w:val="24"/>
          <w:szCs w:val="24"/>
        </w:rPr>
        <w:t xml:space="preserve"> кнопку «Завершить» (</w:t>
      </w:r>
      <w:r w:rsidR="00F32D34">
        <w:rPr>
          <w:rFonts w:ascii="Times New Roman" w:hAnsi="Times New Roman" w:cs="Times New Roman"/>
          <w:sz w:val="24"/>
          <w:szCs w:val="24"/>
        </w:rPr>
        <w:t>Рисунок</w:t>
      </w:r>
      <w:r w:rsidR="00CB31A3">
        <w:rPr>
          <w:rFonts w:ascii="Times New Roman" w:hAnsi="Times New Roman" w:cs="Times New Roman"/>
          <w:sz w:val="24"/>
          <w:szCs w:val="24"/>
        </w:rPr>
        <w:t xml:space="preserve"> </w:t>
      </w:r>
      <w:r w:rsidR="00660993">
        <w:rPr>
          <w:rFonts w:ascii="Times New Roman" w:hAnsi="Times New Roman" w:cs="Times New Roman"/>
          <w:sz w:val="24"/>
          <w:szCs w:val="24"/>
        </w:rPr>
        <w:t>14</w:t>
      </w:r>
      <w:r w:rsidR="00645391">
        <w:rPr>
          <w:rFonts w:ascii="Times New Roman" w:hAnsi="Times New Roman" w:cs="Times New Roman"/>
          <w:sz w:val="24"/>
          <w:szCs w:val="24"/>
        </w:rPr>
        <w:t>б).</w:t>
      </w:r>
    </w:p>
    <w:p w:rsidR="006968B1" w:rsidRDefault="00660993" w:rsidP="006968B1">
      <w:pPr>
        <w:pStyle w:val="a7"/>
        <w:ind w:left="-20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2278876" cy="1911630"/>
            <wp:effectExtent l="19050" t="0" r="7124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1186" cy="19135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68B1" w:rsidRDefault="006968B1" w:rsidP="006968B1">
      <w:pPr>
        <w:pStyle w:val="a7"/>
        <w:ind w:left="-207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6968B1">
        <w:rPr>
          <w:rFonts w:ascii="Times New Roman" w:hAnsi="Times New Roman" w:cs="Times New Roman"/>
          <w:i/>
          <w:sz w:val="24"/>
          <w:szCs w:val="24"/>
        </w:rPr>
        <w:t xml:space="preserve">Рисунок </w:t>
      </w:r>
      <w:r w:rsidR="00660993">
        <w:rPr>
          <w:rFonts w:ascii="Times New Roman" w:hAnsi="Times New Roman" w:cs="Times New Roman"/>
          <w:i/>
          <w:sz w:val="24"/>
          <w:szCs w:val="24"/>
        </w:rPr>
        <w:t>14</w:t>
      </w:r>
      <w:r w:rsidR="00645391">
        <w:rPr>
          <w:rFonts w:ascii="Times New Roman" w:hAnsi="Times New Roman" w:cs="Times New Roman"/>
          <w:i/>
          <w:sz w:val="24"/>
          <w:szCs w:val="24"/>
        </w:rPr>
        <w:t>а</w:t>
      </w:r>
      <w:r w:rsidRPr="006968B1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="00660993">
        <w:rPr>
          <w:rFonts w:ascii="Times New Roman" w:hAnsi="Times New Roman" w:cs="Times New Roman"/>
          <w:i/>
          <w:sz w:val="24"/>
          <w:szCs w:val="24"/>
        </w:rPr>
        <w:t>Рассмотрение</w:t>
      </w:r>
      <w:r w:rsidRPr="006968B1">
        <w:rPr>
          <w:rFonts w:ascii="Times New Roman" w:hAnsi="Times New Roman" w:cs="Times New Roman"/>
          <w:i/>
          <w:sz w:val="24"/>
          <w:szCs w:val="24"/>
        </w:rPr>
        <w:t xml:space="preserve"> документов</w:t>
      </w:r>
    </w:p>
    <w:p w:rsidR="00645391" w:rsidRDefault="00645391" w:rsidP="006968B1">
      <w:pPr>
        <w:pStyle w:val="a7"/>
        <w:ind w:left="-207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645391" w:rsidRPr="006968B1" w:rsidRDefault="00594396" w:rsidP="006968B1">
      <w:pPr>
        <w:pStyle w:val="a7"/>
        <w:ind w:left="-207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594396">
        <w:rPr>
          <w:i/>
          <w:noProof/>
          <w:lang w:eastAsia="ru-RU"/>
        </w:rPr>
        <w:pict>
          <v:rect id="_x0000_s1109" style="position:absolute;left:0;text-align:left;margin-left:76.5pt;margin-top:67.35pt;width:122.05pt;height:25.05pt;z-index:251694080" filled="f" fillcolor="white [3201]" strokecolor="#c0504d [3205]" strokeweight="2.5pt">
            <v:shadow color="#868686"/>
          </v:rect>
        </w:pict>
      </w:r>
      <w:r w:rsidR="00660993">
        <w:rPr>
          <w:i/>
          <w:noProof/>
          <w:lang w:eastAsia="ru-RU"/>
        </w:rPr>
        <w:drawing>
          <wp:inline distT="0" distB="0" distL="0" distR="0">
            <wp:extent cx="5940425" cy="1968178"/>
            <wp:effectExtent l="19050" t="0" r="3175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9681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68B1" w:rsidRDefault="00CB31A3" w:rsidP="006968B1">
      <w:pPr>
        <w:pStyle w:val="a7"/>
        <w:ind w:left="-207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Рисунок </w:t>
      </w:r>
      <w:r w:rsidR="00660993">
        <w:rPr>
          <w:rFonts w:ascii="Times New Roman" w:hAnsi="Times New Roman" w:cs="Times New Roman"/>
          <w:i/>
          <w:sz w:val="24"/>
          <w:szCs w:val="24"/>
        </w:rPr>
        <w:t>14</w:t>
      </w:r>
      <w:r w:rsidR="00645391" w:rsidRPr="00645391">
        <w:rPr>
          <w:rFonts w:ascii="Times New Roman" w:hAnsi="Times New Roman" w:cs="Times New Roman"/>
          <w:i/>
          <w:sz w:val="24"/>
          <w:szCs w:val="24"/>
        </w:rPr>
        <w:t>б. Обработка события «</w:t>
      </w:r>
      <w:r w:rsidR="00660993">
        <w:rPr>
          <w:rFonts w:ascii="Times New Roman" w:hAnsi="Times New Roman" w:cs="Times New Roman"/>
          <w:i/>
          <w:sz w:val="24"/>
          <w:szCs w:val="24"/>
        </w:rPr>
        <w:t>Рассмотрение</w:t>
      </w:r>
      <w:r w:rsidR="00645391" w:rsidRPr="00645391">
        <w:rPr>
          <w:rFonts w:ascii="Times New Roman" w:hAnsi="Times New Roman" w:cs="Times New Roman"/>
          <w:i/>
          <w:sz w:val="24"/>
          <w:szCs w:val="24"/>
        </w:rPr>
        <w:t xml:space="preserve"> документов»</w:t>
      </w:r>
    </w:p>
    <w:p w:rsidR="00660993" w:rsidRDefault="00660993" w:rsidP="006968B1">
      <w:pPr>
        <w:pStyle w:val="a7"/>
        <w:ind w:left="-207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660993" w:rsidRDefault="00660993" w:rsidP="00660993">
      <w:pPr>
        <w:pStyle w:val="a7"/>
        <w:numPr>
          <w:ilvl w:val="1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968B1">
        <w:rPr>
          <w:rFonts w:ascii="Times New Roman" w:hAnsi="Times New Roman" w:cs="Times New Roman"/>
          <w:sz w:val="24"/>
          <w:szCs w:val="24"/>
        </w:rPr>
        <w:t xml:space="preserve">В случае проставления </w:t>
      </w:r>
      <w:proofErr w:type="spellStart"/>
      <w:proofErr w:type="gramStart"/>
      <w:r w:rsidRPr="006968B1">
        <w:rPr>
          <w:rFonts w:ascii="Times New Roman" w:hAnsi="Times New Roman" w:cs="Times New Roman"/>
          <w:sz w:val="24"/>
          <w:szCs w:val="24"/>
        </w:rPr>
        <w:t>чек-бокса</w:t>
      </w:r>
      <w:proofErr w:type="spellEnd"/>
      <w:proofErr w:type="gramEnd"/>
      <w:r w:rsidRPr="006968B1">
        <w:rPr>
          <w:rFonts w:ascii="Times New Roman" w:hAnsi="Times New Roman" w:cs="Times New Roman"/>
          <w:sz w:val="24"/>
          <w:szCs w:val="24"/>
        </w:rPr>
        <w:t xml:space="preserve"> «</w:t>
      </w:r>
      <w:r>
        <w:rPr>
          <w:rFonts w:ascii="Times New Roman" w:hAnsi="Times New Roman" w:cs="Times New Roman"/>
          <w:sz w:val="24"/>
          <w:szCs w:val="24"/>
        </w:rPr>
        <w:t>Решение об аннулировании разрешения</w:t>
      </w:r>
      <w:r w:rsidRPr="006968B1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sz w:val="24"/>
          <w:szCs w:val="24"/>
        </w:rPr>
        <w:t xml:space="preserve">переходим к </w:t>
      </w:r>
      <w:r w:rsidRPr="00B201FC">
        <w:rPr>
          <w:rFonts w:ascii="Times New Roman" w:hAnsi="Times New Roman" w:cs="Times New Roman"/>
          <w:sz w:val="24"/>
          <w:szCs w:val="24"/>
        </w:rPr>
        <w:t>выполнению пункта</w:t>
      </w:r>
      <w:r>
        <w:rPr>
          <w:rFonts w:ascii="Times New Roman" w:hAnsi="Times New Roman" w:cs="Times New Roman"/>
          <w:sz w:val="24"/>
          <w:szCs w:val="24"/>
        </w:rPr>
        <w:t xml:space="preserve"> 9.</w:t>
      </w:r>
    </w:p>
    <w:p w:rsidR="00660993" w:rsidRDefault="00660993" w:rsidP="00660993">
      <w:pPr>
        <w:pStyle w:val="a7"/>
        <w:numPr>
          <w:ilvl w:val="1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968B1">
        <w:rPr>
          <w:rFonts w:ascii="Times New Roman" w:hAnsi="Times New Roman" w:cs="Times New Roman"/>
          <w:sz w:val="24"/>
          <w:szCs w:val="24"/>
        </w:rPr>
        <w:t xml:space="preserve">В случае проставления </w:t>
      </w:r>
      <w:proofErr w:type="spellStart"/>
      <w:proofErr w:type="gramStart"/>
      <w:r w:rsidRPr="006968B1">
        <w:rPr>
          <w:rFonts w:ascii="Times New Roman" w:hAnsi="Times New Roman" w:cs="Times New Roman"/>
          <w:sz w:val="24"/>
          <w:szCs w:val="24"/>
        </w:rPr>
        <w:t>чек-бокса</w:t>
      </w:r>
      <w:proofErr w:type="spellEnd"/>
      <w:proofErr w:type="gramEnd"/>
      <w:r w:rsidRPr="006968B1">
        <w:rPr>
          <w:rFonts w:ascii="Times New Roman" w:hAnsi="Times New Roman" w:cs="Times New Roman"/>
          <w:sz w:val="24"/>
          <w:szCs w:val="24"/>
        </w:rPr>
        <w:t xml:space="preserve"> «</w:t>
      </w:r>
      <w:r>
        <w:rPr>
          <w:rFonts w:ascii="Times New Roman" w:hAnsi="Times New Roman" w:cs="Times New Roman"/>
          <w:sz w:val="24"/>
          <w:szCs w:val="24"/>
        </w:rPr>
        <w:t>Отказать в предоставлении услуги</w:t>
      </w:r>
      <w:r w:rsidRPr="006968B1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sz w:val="24"/>
          <w:szCs w:val="24"/>
        </w:rPr>
        <w:t xml:space="preserve">переходим к </w:t>
      </w:r>
      <w:r w:rsidRPr="00B201FC">
        <w:rPr>
          <w:rFonts w:ascii="Times New Roman" w:hAnsi="Times New Roman" w:cs="Times New Roman"/>
          <w:sz w:val="24"/>
          <w:szCs w:val="24"/>
        </w:rPr>
        <w:t xml:space="preserve">выполнению </w:t>
      </w:r>
      <w:r w:rsidR="006F3A9F">
        <w:rPr>
          <w:rFonts w:ascii="Times New Roman" w:hAnsi="Times New Roman" w:cs="Times New Roman"/>
          <w:sz w:val="24"/>
          <w:szCs w:val="24"/>
        </w:rPr>
        <w:t>пункта 15</w:t>
      </w:r>
      <w:r w:rsidRPr="007F0846">
        <w:rPr>
          <w:rFonts w:ascii="Times New Roman" w:hAnsi="Times New Roman" w:cs="Times New Roman"/>
          <w:sz w:val="24"/>
          <w:szCs w:val="24"/>
        </w:rPr>
        <w:t>.</w:t>
      </w:r>
    </w:p>
    <w:p w:rsidR="00645391" w:rsidRDefault="00645391" w:rsidP="006968B1">
      <w:pPr>
        <w:pStyle w:val="a7"/>
        <w:ind w:left="-207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645391" w:rsidRPr="00645391" w:rsidRDefault="00660993" w:rsidP="00645391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Нажа</w:t>
      </w:r>
      <w:r w:rsidR="00083C43">
        <w:rPr>
          <w:rFonts w:ascii="Times New Roman" w:hAnsi="Times New Roman" w:cs="Times New Roman"/>
          <w:sz w:val="24"/>
          <w:szCs w:val="24"/>
        </w:rPr>
        <w:t>ть</w:t>
      </w:r>
      <w:r>
        <w:rPr>
          <w:rFonts w:ascii="Times New Roman" w:hAnsi="Times New Roman" w:cs="Times New Roman"/>
          <w:sz w:val="24"/>
          <w:szCs w:val="24"/>
        </w:rPr>
        <w:t xml:space="preserve"> на кнопку </w:t>
      </w:r>
      <w:r w:rsidR="00645391" w:rsidRPr="00645391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Подготовить решение об аннулировании разрешения</w:t>
      </w:r>
      <w:r w:rsidR="00645391" w:rsidRPr="00645391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="00F32D34">
        <w:rPr>
          <w:rFonts w:ascii="Times New Roman" w:hAnsi="Times New Roman" w:cs="Times New Roman"/>
          <w:sz w:val="24"/>
          <w:szCs w:val="24"/>
        </w:rPr>
        <w:t>Рисунок</w:t>
      </w:r>
      <w:r>
        <w:rPr>
          <w:rFonts w:ascii="Times New Roman" w:hAnsi="Times New Roman" w:cs="Times New Roman"/>
          <w:sz w:val="24"/>
          <w:szCs w:val="24"/>
        </w:rPr>
        <w:t xml:space="preserve"> 15а)</w:t>
      </w:r>
      <w:r w:rsidR="00083C43">
        <w:rPr>
          <w:rFonts w:ascii="Times New Roman" w:hAnsi="Times New Roman" w:cs="Times New Roman"/>
          <w:sz w:val="24"/>
          <w:szCs w:val="24"/>
        </w:rPr>
        <w:t>,</w:t>
      </w:r>
      <w:r w:rsidR="00645391" w:rsidRPr="00645391">
        <w:rPr>
          <w:rFonts w:ascii="Times New Roman" w:hAnsi="Times New Roman" w:cs="Times New Roman"/>
          <w:sz w:val="24"/>
          <w:szCs w:val="24"/>
        </w:rPr>
        <w:t xml:space="preserve"> </w:t>
      </w:r>
      <w:r w:rsidR="00083C43">
        <w:rPr>
          <w:rFonts w:ascii="Times New Roman" w:hAnsi="Times New Roman" w:cs="Times New Roman"/>
          <w:sz w:val="24"/>
          <w:szCs w:val="24"/>
        </w:rPr>
        <w:t>заполнить поля открывшейся экранной формы обработки события «Подготовить решение об аннулировании разрешения» и нажать кнопку «Завершить» (</w:t>
      </w:r>
      <w:r w:rsidR="00F32D34">
        <w:rPr>
          <w:rFonts w:ascii="Times New Roman" w:hAnsi="Times New Roman" w:cs="Times New Roman"/>
          <w:sz w:val="24"/>
          <w:szCs w:val="24"/>
        </w:rPr>
        <w:t>Рисунок</w:t>
      </w:r>
      <w:r w:rsidR="00083C43">
        <w:rPr>
          <w:rFonts w:ascii="Times New Roman" w:hAnsi="Times New Roman" w:cs="Times New Roman"/>
          <w:sz w:val="24"/>
          <w:szCs w:val="24"/>
        </w:rPr>
        <w:t xml:space="preserve"> 15б)</w:t>
      </w:r>
      <w:r w:rsidR="00645391">
        <w:rPr>
          <w:rFonts w:ascii="Times New Roman" w:hAnsi="Times New Roman" w:cs="Times New Roman"/>
          <w:sz w:val="24"/>
          <w:szCs w:val="24"/>
        </w:rPr>
        <w:t>.</w:t>
      </w:r>
    </w:p>
    <w:p w:rsidR="00645391" w:rsidRDefault="00660993" w:rsidP="00645391">
      <w:pPr>
        <w:jc w:val="center"/>
        <w:rPr>
          <w:i/>
        </w:rPr>
      </w:pPr>
      <w:r>
        <w:rPr>
          <w:i/>
          <w:noProof/>
          <w:lang w:eastAsia="ru-RU"/>
        </w:rPr>
        <w:drawing>
          <wp:inline distT="0" distB="0" distL="0" distR="0">
            <wp:extent cx="1754091" cy="1667711"/>
            <wp:effectExtent l="1905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5750" cy="16692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45391" w:rsidRDefault="00645391" w:rsidP="00645391">
      <w:pPr>
        <w:jc w:val="center"/>
        <w:rPr>
          <w:i/>
        </w:rPr>
      </w:pPr>
      <w:r>
        <w:rPr>
          <w:i/>
        </w:rPr>
        <w:t xml:space="preserve">Рисунок </w:t>
      </w:r>
      <w:r w:rsidR="00660993">
        <w:rPr>
          <w:i/>
        </w:rPr>
        <w:t>15а</w:t>
      </w:r>
      <w:r>
        <w:rPr>
          <w:i/>
        </w:rPr>
        <w:t xml:space="preserve">. </w:t>
      </w:r>
      <w:r w:rsidR="00660993">
        <w:rPr>
          <w:i/>
        </w:rPr>
        <w:t xml:space="preserve">Подготовить решение об аннулировании разрешения </w:t>
      </w:r>
    </w:p>
    <w:p w:rsidR="00083C43" w:rsidRDefault="00083C43" w:rsidP="00645391">
      <w:pPr>
        <w:jc w:val="center"/>
        <w:rPr>
          <w:i/>
        </w:rPr>
      </w:pPr>
      <w:r>
        <w:rPr>
          <w:i/>
          <w:noProof/>
          <w:lang w:eastAsia="ru-RU"/>
        </w:rPr>
        <w:lastRenderedPageBreak/>
        <w:drawing>
          <wp:inline distT="0" distB="0" distL="0" distR="0">
            <wp:extent cx="5940425" cy="2926278"/>
            <wp:effectExtent l="19050" t="0" r="3175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9262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83C43" w:rsidRDefault="00083C43" w:rsidP="00645391">
      <w:pPr>
        <w:jc w:val="center"/>
        <w:rPr>
          <w:i/>
        </w:rPr>
      </w:pPr>
      <w:r>
        <w:rPr>
          <w:i/>
        </w:rPr>
        <w:t>Рисунок 15б. Обработка события «Подготовка решение об аннулировании разрешения»</w:t>
      </w:r>
    </w:p>
    <w:p w:rsidR="001B658C" w:rsidRDefault="001B658C" w:rsidP="001B658C">
      <w:pPr>
        <w:pStyle w:val="a7"/>
        <w:ind w:left="-207"/>
        <w:jc w:val="both"/>
        <w:rPr>
          <w:rFonts w:ascii="Times New Roman" w:hAnsi="Times New Roman" w:cs="Times New Roman"/>
          <w:sz w:val="24"/>
          <w:szCs w:val="24"/>
        </w:rPr>
      </w:pPr>
      <w:r w:rsidRPr="00BD07D9">
        <w:rPr>
          <w:rFonts w:ascii="Times New Roman" w:hAnsi="Times New Roman" w:cs="Times New Roman"/>
          <w:b/>
          <w:sz w:val="24"/>
          <w:szCs w:val="24"/>
          <w:highlight w:val="white"/>
        </w:rPr>
        <w:t xml:space="preserve">ВАЖНО: </w:t>
      </w:r>
      <w:r w:rsidRPr="001B658C">
        <w:rPr>
          <w:rFonts w:ascii="Times New Roman" w:hAnsi="Times New Roman" w:cs="Times New Roman"/>
          <w:sz w:val="24"/>
          <w:szCs w:val="24"/>
          <w:highlight w:val="white"/>
        </w:rPr>
        <w:t>если документ «</w:t>
      </w:r>
      <w:r w:rsidR="005A3188">
        <w:rPr>
          <w:rFonts w:ascii="Times New Roman" w:hAnsi="Times New Roman" w:cs="Times New Roman"/>
          <w:sz w:val="24"/>
          <w:szCs w:val="24"/>
        </w:rPr>
        <w:t>Р</w:t>
      </w:r>
      <w:r w:rsidRPr="001B658C">
        <w:rPr>
          <w:rFonts w:ascii="Times New Roman" w:hAnsi="Times New Roman" w:cs="Times New Roman"/>
          <w:sz w:val="24"/>
          <w:szCs w:val="24"/>
        </w:rPr>
        <w:t xml:space="preserve">ешение об </w:t>
      </w:r>
      <w:r w:rsidR="00083C43">
        <w:rPr>
          <w:rFonts w:ascii="Times New Roman" w:hAnsi="Times New Roman" w:cs="Times New Roman"/>
          <w:sz w:val="24"/>
          <w:szCs w:val="24"/>
        </w:rPr>
        <w:t>аннулировании разрешения на установку и эксплуатацию рекламной конструкции на соответствующей территории</w:t>
      </w:r>
      <w:r w:rsidRPr="001B658C">
        <w:rPr>
          <w:rFonts w:ascii="Times New Roman" w:hAnsi="Times New Roman" w:cs="Times New Roman"/>
          <w:sz w:val="24"/>
          <w:szCs w:val="24"/>
          <w:highlight w:val="white"/>
        </w:rPr>
        <w:t>» не будет сформирован, то дальнейшие действия по процессу будут невозможны и будет выведено сообщение об ошибке.</w:t>
      </w:r>
    </w:p>
    <w:p w:rsidR="001B658C" w:rsidRDefault="001B658C" w:rsidP="001B658C">
      <w:pPr>
        <w:pStyle w:val="a7"/>
        <w:ind w:left="-207"/>
        <w:jc w:val="both"/>
        <w:rPr>
          <w:rFonts w:ascii="Times New Roman" w:hAnsi="Times New Roman" w:cs="Times New Roman"/>
          <w:sz w:val="24"/>
          <w:szCs w:val="24"/>
        </w:rPr>
      </w:pPr>
    </w:p>
    <w:p w:rsidR="00B82B90" w:rsidRPr="001B658C" w:rsidRDefault="001B658C" w:rsidP="004B2AF5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B658C">
        <w:rPr>
          <w:rFonts w:ascii="Times New Roman" w:hAnsi="Times New Roman" w:cs="Times New Roman"/>
          <w:sz w:val="24"/>
          <w:szCs w:val="24"/>
        </w:rPr>
        <w:t>Нажать кнопку «</w:t>
      </w:r>
      <w:r w:rsidR="005A3188">
        <w:rPr>
          <w:rFonts w:ascii="Times New Roman" w:hAnsi="Times New Roman" w:cs="Times New Roman"/>
          <w:sz w:val="24"/>
          <w:szCs w:val="24"/>
        </w:rPr>
        <w:t>Направить на подписание</w:t>
      </w:r>
      <w:r w:rsidRPr="001B658C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="00F32D34">
        <w:rPr>
          <w:rFonts w:ascii="Times New Roman" w:hAnsi="Times New Roman" w:cs="Times New Roman"/>
          <w:sz w:val="24"/>
          <w:szCs w:val="24"/>
        </w:rPr>
        <w:t>Рисунок</w:t>
      </w:r>
      <w:r w:rsidR="00F240A4">
        <w:rPr>
          <w:rFonts w:ascii="Times New Roman" w:hAnsi="Times New Roman" w:cs="Times New Roman"/>
          <w:sz w:val="24"/>
          <w:szCs w:val="24"/>
        </w:rPr>
        <w:t xml:space="preserve"> </w:t>
      </w:r>
      <w:r w:rsidR="00083C43">
        <w:rPr>
          <w:rFonts w:ascii="Times New Roman" w:hAnsi="Times New Roman" w:cs="Times New Roman"/>
          <w:sz w:val="24"/>
          <w:szCs w:val="24"/>
        </w:rPr>
        <w:t>1</w:t>
      </w:r>
      <w:r w:rsidR="005A3188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1B658C">
        <w:rPr>
          <w:rFonts w:ascii="Times New Roman" w:hAnsi="Times New Roman" w:cs="Times New Roman"/>
          <w:sz w:val="24"/>
          <w:szCs w:val="24"/>
        </w:rPr>
        <w:t>, после чего</w:t>
      </w:r>
      <w:r w:rsidRPr="001B658C">
        <w:rPr>
          <w:rFonts w:ascii="Times New Roman" w:hAnsi="Times New Roman" w:cs="Times New Roman"/>
          <w:sz w:val="24"/>
          <w:szCs w:val="24"/>
          <w:highlight w:val="white"/>
        </w:rPr>
        <w:t xml:space="preserve"> откроется экранная форма </w:t>
      </w:r>
      <w:r w:rsidR="00C022B6">
        <w:rPr>
          <w:rFonts w:ascii="Times New Roman" w:hAnsi="Times New Roman" w:cs="Times New Roman"/>
          <w:sz w:val="24"/>
          <w:szCs w:val="24"/>
        </w:rPr>
        <w:t>обработки события «</w:t>
      </w:r>
      <w:r w:rsidR="005A3188">
        <w:rPr>
          <w:rFonts w:ascii="Times New Roman" w:hAnsi="Times New Roman" w:cs="Times New Roman"/>
          <w:sz w:val="24"/>
          <w:szCs w:val="24"/>
        </w:rPr>
        <w:t>Направить на подписание</w:t>
      </w:r>
      <w:r w:rsidR="00C022B6">
        <w:rPr>
          <w:rFonts w:ascii="Times New Roman" w:hAnsi="Times New Roman" w:cs="Times New Roman"/>
          <w:sz w:val="24"/>
          <w:szCs w:val="24"/>
        </w:rPr>
        <w:t>» (</w:t>
      </w:r>
      <w:r w:rsidR="00F32D34">
        <w:rPr>
          <w:rFonts w:ascii="Times New Roman" w:hAnsi="Times New Roman" w:cs="Times New Roman"/>
          <w:sz w:val="24"/>
          <w:szCs w:val="24"/>
        </w:rPr>
        <w:t>Рисунок</w:t>
      </w:r>
      <w:r w:rsidR="00F240A4">
        <w:rPr>
          <w:rFonts w:ascii="Times New Roman" w:hAnsi="Times New Roman" w:cs="Times New Roman"/>
          <w:sz w:val="24"/>
          <w:szCs w:val="24"/>
        </w:rPr>
        <w:t xml:space="preserve"> </w:t>
      </w:r>
      <w:r w:rsidR="00083C43">
        <w:rPr>
          <w:rFonts w:ascii="Times New Roman" w:hAnsi="Times New Roman" w:cs="Times New Roman"/>
          <w:sz w:val="24"/>
          <w:szCs w:val="24"/>
        </w:rPr>
        <w:t>1</w:t>
      </w:r>
      <w:r w:rsidR="005A3188">
        <w:rPr>
          <w:rFonts w:ascii="Times New Roman" w:hAnsi="Times New Roman" w:cs="Times New Roman"/>
          <w:sz w:val="24"/>
          <w:szCs w:val="24"/>
        </w:rPr>
        <w:t>7</w:t>
      </w:r>
      <w:r w:rsidR="00C022B6">
        <w:rPr>
          <w:rFonts w:ascii="Times New Roman" w:hAnsi="Times New Roman" w:cs="Times New Roman"/>
          <w:sz w:val="24"/>
          <w:szCs w:val="24"/>
        </w:rPr>
        <w:t>)</w:t>
      </w:r>
    </w:p>
    <w:p w:rsidR="001B658C" w:rsidRDefault="00083C43" w:rsidP="00B82B90">
      <w:pPr>
        <w:pStyle w:val="a7"/>
        <w:ind w:left="-207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i/>
          <w:noProof/>
          <w:lang w:eastAsia="ru-RU"/>
        </w:rPr>
        <w:drawing>
          <wp:inline distT="0" distB="0" distL="0" distR="0">
            <wp:extent cx="2227887" cy="1852654"/>
            <wp:effectExtent l="19050" t="0" r="963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9993" cy="18544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82B90" w:rsidRDefault="001B658C" w:rsidP="00B82B90">
      <w:pPr>
        <w:pStyle w:val="a7"/>
        <w:ind w:left="-207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Рисунок </w:t>
      </w:r>
      <w:r w:rsidR="00083C43">
        <w:rPr>
          <w:rFonts w:ascii="Times New Roman" w:hAnsi="Times New Roman" w:cs="Times New Roman"/>
          <w:i/>
          <w:sz w:val="24"/>
          <w:szCs w:val="24"/>
        </w:rPr>
        <w:t>1</w:t>
      </w:r>
      <w:r w:rsidR="005A3188">
        <w:rPr>
          <w:rFonts w:ascii="Times New Roman" w:hAnsi="Times New Roman" w:cs="Times New Roman"/>
          <w:i/>
          <w:sz w:val="24"/>
          <w:szCs w:val="24"/>
        </w:rPr>
        <w:t>6</w:t>
      </w:r>
      <w:r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="005A3188">
        <w:rPr>
          <w:rFonts w:ascii="Times New Roman" w:hAnsi="Times New Roman" w:cs="Times New Roman"/>
          <w:i/>
          <w:sz w:val="24"/>
          <w:szCs w:val="24"/>
        </w:rPr>
        <w:t>Направить на подписание</w:t>
      </w:r>
    </w:p>
    <w:p w:rsidR="001B658C" w:rsidRDefault="001B658C" w:rsidP="00B82B90">
      <w:pPr>
        <w:pStyle w:val="a7"/>
        <w:ind w:left="-207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C022B6" w:rsidRDefault="00C022B6" w:rsidP="004B2AF5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022B6">
        <w:rPr>
          <w:rFonts w:ascii="Times New Roman" w:hAnsi="Times New Roman" w:cs="Times New Roman"/>
          <w:sz w:val="24"/>
          <w:szCs w:val="24"/>
        </w:rPr>
        <w:t xml:space="preserve">На экранной форме </w:t>
      </w:r>
      <w:r w:rsidR="005A3188">
        <w:rPr>
          <w:rFonts w:ascii="Times New Roman" w:hAnsi="Times New Roman" w:cs="Times New Roman"/>
          <w:sz w:val="24"/>
          <w:szCs w:val="24"/>
        </w:rPr>
        <w:t>выбрать подписывающее лицо и</w:t>
      </w:r>
      <w:r>
        <w:rPr>
          <w:rFonts w:ascii="Times New Roman" w:hAnsi="Times New Roman" w:cs="Times New Roman"/>
          <w:sz w:val="24"/>
          <w:szCs w:val="24"/>
        </w:rPr>
        <w:t xml:space="preserve"> нажать кнопку «Завершить» (</w:t>
      </w:r>
      <w:r w:rsidR="00F32D34">
        <w:rPr>
          <w:rFonts w:ascii="Times New Roman" w:hAnsi="Times New Roman" w:cs="Times New Roman"/>
          <w:sz w:val="24"/>
          <w:szCs w:val="24"/>
        </w:rPr>
        <w:t>Рисунок</w:t>
      </w:r>
      <w:r w:rsidR="00F240A4">
        <w:rPr>
          <w:rFonts w:ascii="Times New Roman" w:hAnsi="Times New Roman" w:cs="Times New Roman"/>
          <w:sz w:val="24"/>
          <w:szCs w:val="24"/>
        </w:rPr>
        <w:t xml:space="preserve"> </w:t>
      </w:r>
      <w:r w:rsidR="00083C43">
        <w:rPr>
          <w:rFonts w:ascii="Times New Roman" w:hAnsi="Times New Roman" w:cs="Times New Roman"/>
          <w:sz w:val="24"/>
          <w:szCs w:val="24"/>
        </w:rPr>
        <w:t>1</w:t>
      </w:r>
      <w:r w:rsidR="005A3188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). </w:t>
      </w:r>
    </w:p>
    <w:p w:rsidR="00C022B6" w:rsidRDefault="00594396" w:rsidP="00C022B6">
      <w:pPr>
        <w:pStyle w:val="a7"/>
        <w:ind w:left="-207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594396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pict>
          <v:rect id="_x0000_s1042" style="position:absolute;left:0;text-align:left;margin-left:76.5pt;margin-top:43.2pt;width:385pt;height:99.8pt;z-index:251645952" filled="f" fillcolor="white [3201]" strokecolor="#c0504d [3205]" strokeweight="2.5pt">
            <v:shadow color="#868686"/>
          </v:rect>
        </w:pict>
      </w:r>
      <w:r w:rsidRPr="00594396"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rect id="_x0000_s1043" style="position:absolute;left:0;text-align:left;margin-left:2.1pt;margin-top:17.2pt;width:78.75pt;height:19.4pt;z-index:251646976" filled="f" fillcolor="white [3201]" strokecolor="#c0504d [3205]" strokeweight="2.5pt">
            <v:shadow color="#868686"/>
          </v:rect>
        </w:pict>
      </w:r>
      <w:r w:rsidR="005A3188" w:rsidRPr="005A3188">
        <w:rPr>
          <w:i/>
        </w:rPr>
        <w:t xml:space="preserve"> </w:t>
      </w:r>
      <w:r w:rsidR="005A3188">
        <w:rPr>
          <w:i/>
          <w:noProof/>
          <w:lang w:eastAsia="ru-RU"/>
        </w:rPr>
        <w:drawing>
          <wp:inline distT="0" distB="0" distL="0" distR="0">
            <wp:extent cx="5940425" cy="2605949"/>
            <wp:effectExtent l="19050" t="0" r="3175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059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022B6" w:rsidRPr="00C022B6">
        <w:rPr>
          <w:rFonts w:ascii="Times New Roman" w:hAnsi="Times New Roman" w:cs="Times New Roman"/>
          <w:i/>
          <w:sz w:val="24"/>
          <w:szCs w:val="24"/>
        </w:rPr>
        <w:t xml:space="preserve"> Рисунок </w:t>
      </w:r>
      <w:r w:rsidR="00083C43">
        <w:rPr>
          <w:rFonts w:ascii="Times New Roman" w:hAnsi="Times New Roman" w:cs="Times New Roman"/>
          <w:i/>
          <w:sz w:val="24"/>
          <w:szCs w:val="24"/>
        </w:rPr>
        <w:t>1</w:t>
      </w:r>
      <w:r w:rsidR="005A3188">
        <w:rPr>
          <w:rFonts w:ascii="Times New Roman" w:hAnsi="Times New Roman" w:cs="Times New Roman"/>
          <w:i/>
          <w:sz w:val="24"/>
          <w:szCs w:val="24"/>
        </w:rPr>
        <w:t>7</w:t>
      </w:r>
      <w:r w:rsidR="00C022B6" w:rsidRPr="00C022B6">
        <w:rPr>
          <w:rFonts w:ascii="Times New Roman" w:hAnsi="Times New Roman" w:cs="Times New Roman"/>
          <w:i/>
          <w:sz w:val="24"/>
          <w:szCs w:val="24"/>
        </w:rPr>
        <w:t>. Обработка события «</w:t>
      </w:r>
      <w:r w:rsidR="005A3188">
        <w:rPr>
          <w:rFonts w:ascii="Times New Roman" w:hAnsi="Times New Roman" w:cs="Times New Roman"/>
          <w:i/>
          <w:sz w:val="24"/>
          <w:szCs w:val="24"/>
        </w:rPr>
        <w:t>Направить на подписание</w:t>
      </w:r>
      <w:r w:rsidR="00C022B6" w:rsidRPr="00C022B6">
        <w:rPr>
          <w:rFonts w:ascii="Times New Roman" w:hAnsi="Times New Roman" w:cs="Times New Roman"/>
          <w:i/>
          <w:sz w:val="24"/>
          <w:szCs w:val="24"/>
        </w:rPr>
        <w:t>»</w:t>
      </w:r>
    </w:p>
    <w:p w:rsidR="00D34AA2" w:rsidRDefault="00D34AA2" w:rsidP="00C022B6">
      <w:pPr>
        <w:pStyle w:val="a7"/>
        <w:ind w:left="-207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C022B6" w:rsidRDefault="00C022B6" w:rsidP="004B2AF5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Далее переходим к подписанию решения </w:t>
      </w:r>
      <w:r w:rsidR="00083C43">
        <w:rPr>
          <w:rFonts w:ascii="Times New Roman" w:hAnsi="Times New Roman" w:cs="Times New Roman"/>
          <w:sz w:val="24"/>
          <w:szCs w:val="24"/>
        </w:rPr>
        <w:t xml:space="preserve">об аннулировании </w:t>
      </w:r>
      <w:r w:rsidR="001E4219">
        <w:rPr>
          <w:rFonts w:ascii="Times New Roman" w:hAnsi="Times New Roman" w:cs="Times New Roman"/>
          <w:sz w:val="24"/>
          <w:szCs w:val="24"/>
        </w:rPr>
        <w:t>разрешения</w:t>
      </w:r>
      <w:r w:rsidR="00D34AA2">
        <w:rPr>
          <w:rFonts w:ascii="Times New Roman" w:hAnsi="Times New Roman" w:cs="Times New Roman"/>
          <w:sz w:val="24"/>
          <w:szCs w:val="24"/>
        </w:rPr>
        <w:t>, нажав на соответствующую кнопку (</w:t>
      </w:r>
      <w:r w:rsidR="00F32D34">
        <w:rPr>
          <w:rFonts w:ascii="Times New Roman" w:hAnsi="Times New Roman" w:cs="Times New Roman"/>
          <w:sz w:val="24"/>
          <w:szCs w:val="24"/>
        </w:rPr>
        <w:t>Рисунок</w:t>
      </w:r>
      <w:r w:rsidR="00D34AA2">
        <w:rPr>
          <w:rFonts w:ascii="Times New Roman" w:hAnsi="Times New Roman" w:cs="Times New Roman"/>
          <w:sz w:val="24"/>
          <w:szCs w:val="24"/>
        </w:rPr>
        <w:t xml:space="preserve"> </w:t>
      </w:r>
      <w:r w:rsidR="00083C43">
        <w:rPr>
          <w:rFonts w:ascii="Times New Roman" w:hAnsi="Times New Roman" w:cs="Times New Roman"/>
          <w:sz w:val="24"/>
          <w:szCs w:val="24"/>
        </w:rPr>
        <w:t>1</w:t>
      </w:r>
      <w:r w:rsidR="001E4219">
        <w:rPr>
          <w:rFonts w:ascii="Times New Roman" w:hAnsi="Times New Roman" w:cs="Times New Roman"/>
          <w:sz w:val="24"/>
          <w:szCs w:val="24"/>
        </w:rPr>
        <w:t>8</w:t>
      </w:r>
      <w:r w:rsidR="00D34AA2">
        <w:rPr>
          <w:rFonts w:ascii="Times New Roman" w:hAnsi="Times New Roman" w:cs="Times New Roman"/>
          <w:sz w:val="24"/>
          <w:szCs w:val="24"/>
        </w:rPr>
        <w:t>). После чего откроется экранная форма обработки события «</w:t>
      </w:r>
      <w:r w:rsidR="00083C43">
        <w:rPr>
          <w:rFonts w:ascii="Times New Roman" w:hAnsi="Times New Roman" w:cs="Times New Roman"/>
          <w:sz w:val="24"/>
          <w:szCs w:val="24"/>
        </w:rPr>
        <w:t>Подписать решение об аннулировании разрешения</w:t>
      </w:r>
      <w:r w:rsidR="00D34AA2">
        <w:rPr>
          <w:rFonts w:ascii="Times New Roman" w:hAnsi="Times New Roman" w:cs="Times New Roman"/>
          <w:sz w:val="24"/>
          <w:szCs w:val="24"/>
        </w:rPr>
        <w:t>» (</w:t>
      </w:r>
      <w:r w:rsidR="00F32D34">
        <w:rPr>
          <w:rFonts w:ascii="Times New Roman" w:hAnsi="Times New Roman" w:cs="Times New Roman"/>
          <w:sz w:val="24"/>
          <w:szCs w:val="24"/>
        </w:rPr>
        <w:t>Рисунок</w:t>
      </w:r>
      <w:r w:rsidR="00D34AA2">
        <w:rPr>
          <w:rFonts w:ascii="Times New Roman" w:hAnsi="Times New Roman" w:cs="Times New Roman"/>
          <w:sz w:val="24"/>
          <w:szCs w:val="24"/>
        </w:rPr>
        <w:t xml:space="preserve"> </w:t>
      </w:r>
      <w:r w:rsidR="00083C43">
        <w:rPr>
          <w:rFonts w:ascii="Times New Roman" w:hAnsi="Times New Roman" w:cs="Times New Roman"/>
          <w:sz w:val="24"/>
          <w:szCs w:val="24"/>
        </w:rPr>
        <w:t>1</w:t>
      </w:r>
      <w:r w:rsidR="001E4219">
        <w:rPr>
          <w:rFonts w:ascii="Times New Roman" w:hAnsi="Times New Roman" w:cs="Times New Roman"/>
          <w:sz w:val="24"/>
          <w:szCs w:val="24"/>
        </w:rPr>
        <w:t>9</w:t>
      </w:r>
      <w:r w:rsidR="00F240A4">
        <w:rPr>
          <w:rFonts w:ascii="Times New Roman" w:hAnsi="Times New Roman" w:cs="Times New Roman"/>
          <w:sz w:val="24"/>
          <w:szCs w:val="24"/>
        </w:rPr>
        <w:t>а</w:t>
      </w:r>
      <w:r w:rsidR="00D34AA2">
        <w:rPr>
          <w:rFonts w:ascii="Times New Roman" w:hAnsi="Times New Roman" w:cs="Times New Roman"/>
          <w:sz w:val="24"/>
          <w:szCs w:val="24"/>
        </w:rPr>
        <w:t>).</w:t>
      </w:r>
    </w:p>
    <w:p w:rsidR="00C022B6" w:rsidRDefault="00594396" w:rsidP="00C022B6">
      <w:pPr>
        <w:pStyle w:val="a7"/>
        <w:ind w:left="-20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rect id="_x0000_s1044" style="position:absolute;left:0;text-align:left;margin-left:187.95pt;margin-top:102.85pt;width:114.5pt;height:41.4pt;z-index:251648000" filled="f" fillcolor="white [3201]" strokecolor="#c0504d [3205]" strokeweight="2.5pt">
            <v:shadow color="#868686"/>
          </v:rect>
        </w:pict>
      </w:r>
      <w:r w:rsidR="005A3188" w:rsidRPr="005A3188">
        <w:t xml:space="preserve"> </w:t>
      </w:r>
      <w:r w:rsidR="00083C43">
        <w:rPr>
          <w:noProof/>
          <w:lang w:eastAsia="ru-RU"/>
        </w:rPr>
        <w:drawing>
          <wp:inline distT="0" distB="0" distL="0" distR="0">
            <wp:extent cx="2044720" cy="1828800"/>
            <wp:effectExtent l="19050" t="0" r="0" b="0"/>
            <wp:docPr id="11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161" cy="18309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34AA2" w:rsidRDefault="00D34AA2" w:rsidP="00C022B6">
      <w:pPr>
        <w:pStyle w:val="a7"/>
        <w:ind w:left="-207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D34AA2">
        <w:rPr>
          <w:rFonts w:ascii="Times New Roman" w:hAnsi="Times New Roman" w:cs="Times New Roman"/>
          <w:i/>
          <w:sz w:val="24"/>
          <w:szCs w:val="24"/>
        </w:rPr>
        <w:t xml:space="preserve">Рисунок </w:t>
      </w:r>
      <w:r w:rsidR="00083C43">
        <w:rPr>
          <w:rFonts w:ascii="Times New Roman" w:hAnsi="Times New Roman" w:cs="Times New Roman"/>
          <w:i/>
          <w:sz w:val="24"/>
          <w:szCs w:val="24"/>
        </w:rPr>
        <w:t>1</w:t>
      </w:r>
      <w:r w:rsidR="001E4219">
        <w:rPr>
          <w:rFonts w:ascii="Times New Roman" w:hAnsi="Times New Roman" w:cs="Times New Roman"/>
          <w:i/>
          <w:sz w:val="24"/>
          <w:szCs w:val="24"/>
        </w:rPr>
        <w:t>8</w:t>
      </w:r>
      <w:r w:rsidRPr="00D34AA2">
        <w:rPr>
          <w:rFonts w:ascii="Times New Roman" w:hAnsi="Times New Roman" w:cs="Times New Roman"/>
          <w:i/>
          <w:sz w:val="24"/>
          <w:szCs w:val="24"/>
        </w:rPr>
        <w:t>. Подписа</w:t>
      </w:r>
      <w:r w:rsidR="00083C43">
        <w:rPr>
          <w:rFonts w:ascii="Times New Roman" w:hAnsi="Times New Roman" w:cs="Times New Roman"/>
          <w:i/>
          <w:sz w:val="24"/>
          <w:szCs w:val="24"/>
        </w:rPr>
        <w:t>ть</w:t>
      </w:r>
      <w:r w:rsidRPr="00D34AA2">
        <w:rPr>
          <w:rFonts w:ascii="Times New Roman" w:hAnsi="Times New Roman" w:cs="Times New Roman"/>
          <w:i/>
          <w:sz w:val="24"/>
          <w:szCs w:val="24"/>
        </w:rPr>
        <w:t xml:space="preserve"> решени</w:t>
      </w:r>
      <w:r w:rsidR="00083C43">
        <w:rPr>
          <w:rFonts w:ascii="Times New Roman" w:hAnsi="Times New Roman" w:cs="Times New Roman"/>
          <w:i/>
          <w:sz w:val="24"/>
          <w:szCs w:val="24"/>
        </w:rPr>
        <w:t>е</w:t>
      </w:r>
      <w:r w:rsidRPr="00D34AA2">
        <w:rPr>
          <w:rFonts w:ascii="Times New Roman" w:hAnsi="Times New Roman" w:cs="Times New Roman"/>
          <w:i/>
          <w:sz w:val="24"/>
          <w:szCs w:val="24"/>
        </w:rPr>
        <w:t xml:space="preserve"> об </w:t>
      </w:r>
      <w:r w:rsidR="00083C43">
        <w:rPr>
          <w:rFonts w:ascii="Times New Roman" w:hAnsi="Times New Roman" w:cs="Times New Roman"/>
          <w:i/>
          <w:sz w:val="24"/>
          <w:szCs w:val="24"/>
        </w:rPr>
        <w:t>аннулировании разрешения</w:t>
      </w:r>
    </w:p>
    <w:p w:rsidR="004168AB" w:rsidRDefault="004168AB" w:rsidP="00C022B6">
      <w:pPr>
        <w:pStyle w:val="a7"/>
        <w:ind w:left="-207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A73B35" w:rsidRDefault="00A73B35" w:rsidP="00A73B35">
      <w:pPr>
        <w:pStyle w:val="a7"/>
        <w:ind w:left="-207"/>
        <w:jc w:val="both"/>
        <w:rPr>
          <w:rFonts w:ascii="Times New Roman" w:hAnsi="Times New Roman" w:cs="Times New Roman"/>
          <w:sz w:val="24"/>
          <w:szCs w:val="24"/>
        </w:rPr>
      </w:pPr>
      <w:r w:rsidRPr="00595D8A">
        <w:rPr>
          <w:rFonts w:ascii="Times New Roman" w:hAnsi="Times New Roman" w:cs="Times New Roman"/>
          <w:b/>
          <w:sz w:val="24"/>
          <w:szCs w:val="24"/>
        </w:rPr>
        <w:t>ВАЖНО</w:t>
      </w:r>
      <w:r w:rsidRPr="00595D8A">
        <w:rPr>
          <w:rFonts w:ascii="Times New Roman" w:hAnsi="Times New Roman" w:cs="Times New Roman"/>
          <w:sz w:val="24"/>
          <w:szCs w:val="24"/>
        </w:rPr>
        <w:t xml:space="preserve">: подписание возможно из личного кабинета должностного лица, выбранного на </w:t>
      </w:r>
      <w:r>
        <w:rPr>
          <w:rFonts w:ascii="Times New Roman" w:hAnsi="Times New Roman" w:cs="Times New Roman"/>
          <w:sz w:val="24"/>
          <w:szCs w:val="24"/>
        </w:rPr>
        <w:t>предыдущем шаге</w:t>
      </w:r>
      <w:r w:rsidRPr="00595D8A">
        <w:rPr>
          <w:rFonts w:ascii="Times New Roman" w:hAnsi="Times New Roman" w:cs="Times New Roman"/>
          <w:sz w:val="24"/>
          <w:szCs w:val="24"/>
        </w:rPr>
        <w:t>.</w:t>
      </w:r>
    </w:p>
    <w:p w:rsidR="00A73B35" w:rsidRDefault="00A73B35" w:rsidP="00C022B6">
      <w:pPr>
        <w:pStyle w:val="a7"/>
        <w:ind w:left="-207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D34AA2" w:rsidRPr="00D34AA2" w:rsidRDefault="00D34AA2" w:rsidP="004B2AF5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34AA2">
        <w:rPr>
          <w:rFonts w:ascii="Times New Roman" w:hAnsi="Times New Roman" w:cs="Times New Roman"/>
          <w:sz w:val="24"/>
          <w:szCs w:val="24"/>
        </w:rPr>
        <w:t>Нажать на кнопку «Подписать»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="00F32D34">
        <w:rPr>
          <w:rFonts w:ascii="Times New Roman" w:hAnsi="Times New Roman" w:cs="Times New Roman"/>
          <w:sz w:val="24"/>
          <w:szCs w:val="24"/>
        </w:rPr>
        <w:t>Рисунок</w:t>
      </w:r>
      <w:r w:rsidR="001E4219">
        <w:rPr>
          <w:rFonts w:ascii="Times New Roman" w:hAnsi="Times New Roman" w:cs="Times New Roman"/>
          <w:sz w:val="24"/>
          <w:szCs w:val="24"/>
        </w:rPr>
        <w:t xml:space="preserve"> </w:t>
      </w:r>
      <w:r w:rsidR="00083C43">
        <w:rPr>
          <w:rFonts w:ascii="Times New Roman" w:hAnsi="Times New Roman" w:cs="Times New Roman"/>
          <w:sz w:val="24"/>
          <w:szCs w:val="24"/>
        </w:rPr>
        <w:t>1</w:t>
      </w:r>
      <w:r w:rsidR="001E4219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а)</w:t>
      </w:r>
      <w:r w:rsidRPr="00D34AA2">
        <w:rPr>
          <w:rFonts w:ascii="Times New Roman" w:hAnsi="Times New Roman" w:cs="Times New Roman"/>
          <w:sz w:val="24"/>
          <w:szCs w:val="24"/>
        </w:rPr>
        <w:t xml:space="preserve"> и затем выбрать сертификат усиленной квалифицированной электронной подписи, которой необходимо подписать заявление, после </w:t>
      </w:r>
      <w:r>
        <w:rPr>
          <w:rFonts w:ascii="Times New Roman" w:hAnsi="Times New Roman" w:cs="Times New Roman"/>
          <w:sz w:val="24"/>
          <w:szCs w:val="24"/>
        </w:rPr>
        <w:t xml:space="preserve">чего появится информация о </w:t>
      </w:r>
      <w:proofErr w:type="gramStart"/>
      <w:r>
        <w:rPr>
          <w:rFonts w:ascii="Times New Roman" w:hAnsi="Times New Roman" w:cs="Times New Roman"/>
          <w:sz w:val="24"/>
          <w:szCs w:val="24"/>
        </w:rPr>
        <w:t>подписи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 нажать «З</w:t>
      </w:r>
      <w:r w:rsidRPr="00D34AA2">
        <w:rPr>
          <w:rFonts w:ascii="Times New Roman" w:hAnsi="Times New Roman" w:cs="Times New Roman"/>
          <w:sz w:val="24"/>
          <w:szCs w:val="24"/>
        </w:rPr>
        <w:t>авершить»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="00F32D34">
        <w:rPr>
          <w:rFonts w:ascii="Times New Roman" w:hAnsi="Times New Roman" w:cs="Times New Roman"/>
          <w:sz w:val="24"/>
          <w:szCs w:val="24"/>
        </w:rPr>
        <w:t>Рисунок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83C43">
        <w:rPr>
          <w:rFonts w:ascii="Times New Roman" w:hAnsi="Times New Roman" w:cs="Times New Roman"/>
          <w:sz w:val="24"/>
          <w:szCs w:val="24"/>
        </w:rPr>
        <w:t>1</w:t>
      </w:r>
      <w:r w:rsidR="001E4219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б).</w:t>
      </w:r>
    </w:p>
    <w:p w:rsidR="00D34AA2" w:rsidRDefault="00594396" w:rsidP="00D34AA2">
      <w:pPr>
        <w:pStyle w:val="a7"/>
        <w:ind w:left="-993" w:hanging="141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594396"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rect id="_x0000_s1047" style="position:absolute;left:0;text-align:left;margin-left:340.85pt;margin-top:80.2pt;width:56.3pt;height:25.65pt;z-index:251649024" filled="f" fillcolor="white [3201]" strokecolor="#c0504d [3205]" strokeweight="2.5pt">
            <v:shadow color="#868686"/>
          </v:rect>
        </w:pict>
      </w:r>
      <w:r w:rsidR="001E4219" w:rsidRPr="001E4219">
        <w:rPr>
          <w:i/>
        </w:rPr>
        <w:t xml:space="preserve"> </w:t>
      </w:r>
      <w:r w:rsidR="00083C43">
        <w:rPr>
          <w:i/>
          <w:noProof/>
          <w:lang w:eastAsia="ru-RU"/>
        </w:rPr>
        <w:drawing>
          <wp:inline distT="0" distB="0" distL="0" distR="0">
            <wp:extent cx="5940425" cy="1348146"/>
            <wp:effectExtent l="19050" t="0" r="3175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3481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34AA2" w:rsidRPr="001E4219" w:rsidRDefault="00D34AA2" w:rsidP="00D34AA2">
      <w:pPr>
        <w:pStyle w:val="a7"/>
        <w:ind w:left="-993" w:hanging="141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1E4219">
        <w:rPr>
          <w:rFonts w:ascii="Times New Roman" w:hAnsi="Times New Roman" w:cs="Times New Roman"/>
          <w:i/>
          <w:sz w:val="24"/>
          <w:szCs w:val="24"/>
        </w:rPr>
        <w:t xml:space="preserve">Рисунок </w:t>
      </w:r>
      <w:r w:rsidR="00083C43">
        <w:rPr>
          <w:rFonts w:ascii="Times New Roman" w:hAnsi="Times New Roman" w:cs="Times New Roman"/>
          <w:i/>
          <w:sz w:val="24"/>
          <w:szCs w:val="24"/>
        </w:rPr>
        <w:t>1</w:t>
      </w:r>
      <w:r w:rsidR="001E4219">
        <w:rPr>
          <w:rFonts w:ascii="Times New Roman" w:hAnsi="Times New Roman" w:cs="Times New Roman"/>
          <w:i/>
          <w:sz w:val="24"/>
          <w:szCs w:val="24"/>
        </w:rPr>
        <w:t>9</w:t>
      </w:r>
      <w:r w:rsidRPr="001E4219">
        <w:rPr>
          <w:rFonts w:ascii="Times New Roman" w:hAnsi="Times New Roman" w:cs="Times New Roman"/>
          <w:i/>
          <w:sz w:val="24"/>
          <w:szCs w:val="24"/>
        </w:rPr>
        <w:t>а. Обработка события «</w:t>
      </w:r>
      <w:r w:rsidR="00083C43">
        <w:rPr>
          <w:rFonts w:ascii="Times New Roman" w:hAnsi="Times New Roman" w:cs="Times New Roman"/>
          <w:i/>
          <w:sz w:val="24"/>
          <w:szCs w:val="24"/>
        </w:rPr>
        <w:t>Подписать решение об аннулировании разрешения</w:t>
      </w:r>
      <w:r w:rsidRPr="001E4219">
        <w:rPr>
          <w:rFonts w:ascii="Times New Roman" w:hAnsi="Times New Roman" w:cs="Times New Roman"/>
          <w:i/>
          <w:sz w:val="24"/>
          <w:szCs w:val="24"/>
        </w:rPr>
        <w:t>»</w:t>
      </w:r>
    </w:p>
    <w:p w:rsidR="00D34AA2" w:rsidRDefault="00D34AA2" w:rsidP="00D34AA2">
      <w:pPr>
        <w:pStyle w:val="a7"/>
        <w:ind w:left="-993" w:hanging="141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D34AA2" w:rsidRDefault="00594396" w:rsidP="00D34AA2">
      <w:pPr>
        <w:pStyle w:val="a7"/>
        <w:ind w:left="-993" w:hanging="141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594396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pict>
          <v:rect id="_x0000_s1050" style="position:absolute;left:0;text-align:left;margin-left:-13.35pt;margin-top:17.85pt;width:68.1pt;height:14.4pt;z-index:251651072" filled="f" fillcolor="white [3201]" strokecolor="#c0504d [3205]" strokeweight="2.5pt">
            <v:shadow color="#868686"/>
          </v:rect>
        </w:pict>
      </w:r>
      <w:r w:rsidRPr="00594396"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rect id="_x0000_s1049" style="position:absolute;left:0;text-align:left;margin-left:54.75pt;margin-top:87.45pt;width:119.95pt;height:15.1pt;z-index:251650048" filled="f" fillcolor="white [3201]" strokecolor="#c0504d [3205]" strokeweight="2.5pt">
            <v:shadow color="#868686"/>
          </v:rect>
        </w:pict>
      </w:r>
      <w:r w:rsidR="001E4219" w:rsidRPr="001E4219">
        <w:rPr>
          <w:i/>
        </w:rPr>
        <w:t xml:space="preserve"> </w:t>
      </w:r>
      <w:r w:rsidR="00083C43">
        <w:rPr>
          <w:i/>
          <w:noProof/>
          <w:lang w:eastAsia="ru-RU"/>
        </w:rPr>
        <w:drawing>
          <wp:inline distT="0" distB="0" distL="0" distR="0">
            <wp:extent cx="5940425" cy="1342990"/>
            <wp:effectExtent l="19050" t="0" r="3175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342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34AA2" w:rsidRDefault="00D34AA2" w:rsidP="00D34AA2">
      <w:pPr>
        <w:pStyle w:val="a7"/>
        <w:ind w:left="-993" w:hanging="141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Рисунок </w:t>
      </w:r>
      <w:r w:rsidR="00083C43">
        <w:rPr>
          <w:rFonts w:ascii="Times New Roman" w:hAnsi="Times New Roman" w:cs="Times New Roman"/>
          <w:i/>
          <w:sz w:val="24"/>
          <w:szCs w:val="24"/>
        </w:rPr>
        <w:t>1</w:t>
      </w:r>
      <w:r w:rsidR="001E4219">
        <w:rPr>
          <w:rFonts w:ascii="Times New Roman" w:hAnsi="Times New Roman" w:cs="Times New Roman"/>
          <w:i/>
          <w:sz w:val="24"/>
          <w:szCs w:val="24"/>
        </w:rPr>
        <w:t>9</w:t>
      </w:r>
      <w:r>
        <w:rPr>
          <w:rFonts w:ascii="Times New Roman" w:hAnsi="Times New Roman" w:cs="Times New Roman"/>
          <w:i/>
          <w:sz w:val="24"/>
          <w:szCs w:val="24"/>
        </w:rPr>
        <w:t>б. Обработка события «</w:t>
      </w:r>
      <w:r w:rsidR="00083C43">
        <w:rPr>
          <w:rFonts w:ascii="Times New Roman" w:hAnsi="Times New Roman" w:cs="Times New Roman"/>
          <w:i/>
          <w:sz w:val="24"/>
          <w:szCs w:val="24"/>
        </w:rPr>
        <w:t>Подписать решение об аннулировании</w:t>
      </w:r>
      <w:r w:rsidR="001E4219" w:rsidRPr="001E4219">
        <w:rPr>
          <w:rFonts w:ascii="Times New Roman" w:hAnsi="Times New Roman" w:cs="Times New Roman"/>
          <w:i/>
          <w:sz w:val="24"/>
          <w:szCs w:val="24"/>
        </w:rPr>
        <w:t xml:space="preserve"> разрешения</w:t>
      </w:r>
      <w:r>
        <w:rPr>
          <w:rFonts w:ascii="Times New Roman" w:hAnsi="Times New Roman" w:cs="Times New Roman"/>
          <w:i/>
          <w:sz w:val="24"/>
          <w:szCs w:val="24"/>
        </w:rPr>
        <w:t>»</w:t>
      </w:r>
    </w:p>
    <w:p w:rsidR="00D44DDD" w:rsidRDefault="00D44DDD" w:rsidP="00D44DDD">
      <w:pPr>
        <w:pStyle w:val="a7"/>
        <w:ind w:left="-20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34AA2" w:rsidRPr="0073553E" w:rsidRDefault="0073553E" w:rsidP="00083C43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3553E">
        <w:rPr>
          <w:rFonts w:ascii="Times New Roman" w:hAnsi="Times New Roman" w:cs="Times New Roman"/>
          <w:sz w:val="24"/>
          <w:szCs w:val="24"/>
        </w:rPr>
        <w:t xml:space="preserve">Переходим к выдаче результата </w:t>
      </w:r>
      <w:r>
        <w:rPr>
          <w:rFonts w:ascii="Times New Roman" w:hAnsi="Times New Roman" w:cs="Times New Roman"/>
          <w:sz w:val="24"/>
          <w:szCs w:val="24"/>
        </w:rPr>
        <w:t>заявителю.</w:t>
      </w:r>
      <w:r w:rsidR="001E421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1E4219">
        <w:rPr>
          <w:rFonts w:ascii="Times New Roman" w:hAnsi="Times New Roman" w:cs="Times New Roman"/>
          <w:sz w:val="24"/>
          <w:szCs w:val="24"/>
        </w:rPr>
        <w:t>Необходимо выбрать один их способов выдачи результата заявителю наж</w:t>
      </w:r>
      <w:r>
        <w:rPr>
          <w:rFonts w:ascii="Times New Roman" w:hAnsi="Times New Roman" w:cs="Times New Roman"/>
          <w:sz w:val="24"/>
          <w:szCs w:val="24"/>
        </w:rPr>
        <w:t xml:space="preserve">ать на кнопку «Зафиксировать </w:t>
      </w:r>
      <w:r w:rsidR="002F1924">
        <w:rPr>
          <w:rFonts w:ascii="Times New Roman" w:hAnsi="Times New Roman" w:cs="Times New Roman"/>
          <w:sz w:val="24"/>
          <w:szCs w:val="24"/>
        </w:rPr>
        <w:t>отправку результата почтой</w:t>
      </w:r>
      <w:r>
        <w:rPr>
          <w:rFonts w:ascii="Times New Roman" w:hAnsi="Times New Roman" w:cs="Times New Roman"/>
          <w:sz w:val="24"/>
          <w:szCs w:val="24"/>
        </w:rPr>
        <w:t>»</w:t>
      </w:r>
      <w:r w:rsidR="002F1924">
        <w:rPr>
          <w:rFonts w:ascii="Times New Roman" w:hAnsi="Times New Roman" w:cs="Times New Roman"/>
          <w:sz w:val="24"/>
          <w:szCs w:val="24"/>
        </w:rPr>
        <w:t xml:space="preserve"> (появляется, если на шаге 3 проставлен чек-бокс «Направить результат услуги заказным почтовым отправлением»)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E4219">
        <w:rPr>
          <w:rFonts w:ascii="Times New Roman" w:hAnsi="Times New Roman" w:cs="Times New Roman"/>
          <w:sz w:val="24"/>
          <w:szCs w:val="24"/>
        </w:rPr>
        <w:t xml:space="preserve"> или «Зафиксировать выдачу результата в ведомстве» </w:t>
      </w:r>
      <w:r>
        <w:rPr>
          <w:rFonts w:ascii="Times New Roman" w:hAnsi="Times New Roman" w:cs="Times New Roman"/>
          <w:sz w:val="24"/>
          <w:szCs w:val="24"/>
        </w:rPr>
        <w:t>(</w:t>
      </w:r>
      <w:r w:rsidR="00F32D34">
        <w:rPr>
          <w:rFonts w:ascii="Times New Roman" w:hAnsi="Times New Roman" w:cs="Times New Roman"/>
          <w:sz w:val="24"/>
          <w:szCs w:val="24"/>
        </w:rPr>
        <w:t>Рисунок</w:t>
      </w:r>
      <w:r w:rsidR="001E4219">
        <w:rPr>
          <w:rFonts w:ascii="Times New Roman" w:hAnsi="Times New Roman" w:cs="Times New Roman"/>
          <w:sz w:val="24"/>
          <w:szCs w:val="24"/>
        </w:rPr>
        <w:t xml:space="preserve"> </w:t>
      </w:r>
      <w:r w:rsidR="00083C43">
        <w:rPr>
          <w:rFonts w:ascii="Times New Roman" w:hAnsi="Times New Roman" w:cs="Times New Roman"/>
          <w:sz w:val="24"/>
          <w:szCs w:val="24"/>
        </w:rPr>
        <w:t>2</w:t>
      </w:r>
      <w:r w:rsidR="001E4219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), </w:t>
      </w:r>
      <w:r w:rsidR="00724E23">
        <w:rPr>
          <w:rFonts w:ascii="Times New Roman" w:hAnsi="Times New Roman" w:cs="Times New Roman"/>
          <w:sz w:val="24"/>
          <w:szCs w:val="24"/>
        </w:rPr>
        <w:t>заполнить поля экранной формы</w:t>
      </w:r>
      <w:r w:rsidR="002F1924">
        <w:rPr>
          <w:rFonts w:ascii="Times New Roman" w:hAnsi="Times New Roman" w:cs="Times New Roman"/>
          <w:sz w:val="24"/>
          <w:szCs w:val="24"/>
        </w:rPr>
        <w:t>, нажа</w:t>
      </w:r>
      <w:r w:rsidR="00083C43">
        <w:rPr>
          <w:rFonts w:ascii="Times New Roman" w:hAnsi="Times New Roman" w:cs="Times New Roman"/>
          <w:sz w:val="24"/>
          <w:szCs w:val="24"/>
        </w:rPr>
        <w:t>ть кнопку «Завершить» (</w:t>
      </w:r>
      <w:r w:rsidR="00F32D34">
        <w:rPr>
          <w:rFonts w:ascii="Times New Roman" w:hAnsi="Times New Roman" w:cs="Times New Roman"/>
          <w:sz w:val="24"/>
          <w:szCs w:val="24"/>
        </w:rPr>
        <w:t>Рисунок</w:t>
      </w:r>
      <w:r w:rsidR="00083C43">
        <w:rPr>
          <w:rFonts w:ascii="Times New Roman" w:hAnsi="Times New Roman" w:cs="Times New Roman"/>
          <w:sz w:val="24"/>
          <w:szCs w:val="24"/>
        </w:rPr>
        <w:t xml:space="preserve"> 21, 2</w:t>
      </w:r>
      <w:r w:rsidR="002F1924">
        <w:rPr>
          <w:rFonts w:ascii="Times New Roman" w:hAnsi="Times New Roman" w:cs="Times New Roman"/>
          <w:sz w:val="24"/>
          <w:szCs w:val="24"/>
        </w:rPr>
        <w:t>2),</w:t>
      </w:r>
      <w:r w:rsidR="00724E2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после чего статус заявление смениться на «</w:t>
      </w:r>
      <w:r w:rsidR="005460D7">
        <w:rPr>
          <w:rFonts w:ascii="Times New Roman" w:hAnsi="Times New Roman" w:cs="Times New Roman"/>
          <w:sz w:val="24"/>
          <w:szCs w:val="24"/>
        </w:rPr>
        <w:t>Положительное</w:t>
      </w:r>
      <w:r w:rsidR="002F1924">
        <w:rPr>
          <w:rFonts w:ascii="Times New Roman" w:hAnsi="Times New Roman" w:cs="Times New Roman"/>
          <w:sz w:val="24"/>
          <w:szCs w:val="24"/>
        </w:rPr>
        <w:t xml:space="preserve"> решение</w:t>
      </w:r>
      <w:r>
        <w:rPr>
          <w:rFonts w:ascii="Times New Roman" w:hAnsi="Times New Roman" w:cs="Times New Roman"/>
          <w:sz w:val="24"/>
          <w:szCs w:val="24"/>
        </w:rPr>
        <w:t>» (</w:t>
      </w:r>
      <w:r w:rsidR="00F32D34">
        <w:rPr>
          <w:rFonts w:ascii="Times New Roman" w:hAnsi="Times New Roman" w:cs="Times New Roman"/>
          <w:sz w:val="24"/>
          <w:szCs w:val="24"/>
        </w:rPr>
        <w:t>Рисунок</w:t>
      </w:r>
      <w:r w:rsidR="00F240A4">
        <w:rPr>
          <w:rFonts w:ascii="Times New Roman" w:hAnsi="Times New Roman" w:cs="Times New Roman"/>
          <w:sz w:val="24"/>
          <w:szCs w:val="24"/>
        </w:rPr>
        <w:t xml:space="preserve"> </w:t>
      </w:r>
      <w:r w:rsidR="005460D7">
        <w:rPr>
          <w:rFonts w:ascii="Times New Roman" w:hAnsi="Times New Roman" w:cs="Times New Roman"/>
          <w:sz w:val="24"/>
          <w:szCs w:val="24"/>
        </w:rPr>
        <w:t>2</w:t>
      </w:r>
      <w:r w:rsidR="002F1924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).</w:t>
      </w:r>
      <w:proofErr w:type="gramEnd"/>
    </w:p>
    <w:p w:rsidR="0073553E" w:rsidRDefault="001E4219" w:rsidP="0073553E">
      <w:pPr>
        <w:pStyle w:val="a7"/>
        <w:ind w:left="-207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i/>
          <w:noProof/>
          <w:lang w:eastAsia="ru-RU"/>
        </w:rPr>
        <w:drawing>
          <wp:inline distT="0" distB="0" distL="0" distR="0">
            <wp:extent cx="1881312" cy="2053731"/>
            <wp:effectExtent l="19050" t="0" r="4638" b="0"/>
            <wp:docPr id="89" name="Рисунок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3192" cy="20557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E4219" w:rsidRDefault="0073553E" w:rsidP="00D34AA2">
      <w:pPr>
        <w:pStyle w:val="a7"/>
        <w:ind w:left="-993" w:hanging="141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Рисунок </w:t>
      </w:r>
      <w:r w:rsidR="00083C43">
        <w:rPr>
          <w:rFonts w:ascii="Times New Roman" w:hAnsi="Times New Roman" w:cs="Times New Roman"/>
          <w:i/>
          <w:sz w:val="24"/>
          <w:szCs w:val="24"/>
        </w:rPr>
        <w:t>2</w:t>
      </w:r>
      <w:r w:rsidR="001E4219">
        <w:rPr>
          <w:rFonts w:ascii="Times New Roman" w:hAnsi="Times New Roman" w:cs="Times New Roman"/>
          <w:i/>
          <w:sz w:val="24"/>
          <w:szCs w:val="24"/>
        </w:rPr>
        <w:t>0</w:t>
      </w:r>
      <w:r>
        <w:rPr>
          <w:rFonts w:ascii="Times New Roman" w:hAnsi="Times New Roman" w:cs="Times New Roman"/>
          <w:i/>
          <w:sz w:val="24"/>
          <w:szCs w:val="24"/>
        </w:rPr>
        <w:t>. Функциональная кнопка «</w:t>
      </w:r>
      <w:r w:rsidR="00F240A4">
        <w:rPr>
          <w:rFonts w:ascii="Times New Roman" w:hAnsi="Times New Roman" w:cs="Times New Roman"/>
          <w:i/>
          <w:sz w:val="24"/>
          <w:szCs w:val="24"/>
        </w:rPr>
        <w:t>З</w:t>
      </w:r>
      <w:r>
        <w:rPr>
          <w:rFonts w:ascii="Times New Roman" w:hAnsi="Times New Roman" w:cs="Times New Roman"/>
          <w:i/>
          <w:sz w:val="24"/>
          <w:szCs w:val="24"/>
        </w:rPr>
        <w:t>афиксировать выдачу результата лично»</w:t>
      </w:r>
    </w:p>
    <w:p w:rsidR="001E4219" w:rsidRDefault="001E4219" w:rsidP="00D34AA2">
      <w:pPr>
        <w:pStyle w:val="a7"/>
        <w:ind w:left="-993" w:hanging="141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1E4219" w:rsidRDefault="001E4219" w:rsidP="00D34AA2">
      <w:pPr>
        <w:pStyle w:val="a7"/>
        <w:ind w:left="-993" w:hanging="141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i/>
          <w:noProof/>
          <w:lang w:eastAsia="ru-RU"/>
        </w:rPr>
        <w:drawing>
          <wp:inline distT="0" distB="0" distL="0" distR="0">
            <wp:extent cx="5940425" cy="1175090"/>
            <wp:effectExtent l="19050" t="0" r="3175" b="0"/>
            <wp:docPr id="92" name="Рисунок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1750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E4219" w:rsidRDefault="002F1924" w:rsidP="00D34AA2">
      <w:pPr>
        <w:pStyle w:val="a7"/>
        <w:ind w:left="-993" w:hanging="141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Рисунок </w:t>
      </w:r>
      <w:r w:rsidR="005460D7">
        <w:rPr>
          <w:rFonts w:ascii="Times New Roman" w:hAnsi="Times New Roman" w:cs="Times New Roman"/>
          <w:i/>
          <w:sz w:val="24"/>
          <w:szCs w:val="24"/>
        </w:rPr>
        <w:t>2</w:t>
      </w:r>
      <w:r>
        <w:rPr>
          <w:rFonts w:ascii="Times New Roman" w:hAnsi="Times New Roman" w:cs="Times New Roman"/>
          <w:i/>
          <w:sz w:val="24"/>
          <w:szCs w:val="24"/>
        </w:rPr>
        <w:t>1. Обработка события «Зафиксировать отправку результата почтой»</w:t>
      </w:r>
    </w:p>
    <w:p w:rsidR="002F1924" w:rsidRDefault="002F1924" w:rsidP="00D34AA2">
      <w:pPr>
        <w:pStyle w:val="a7"/>
        <w:ind w:left="-993" w:hanging="141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1E4219" w:rsidRDefault="001E4219" w:rsidP="00D34AA2">
      <w:pPr>
        <w:pStyle w:val="a7"/>
        <w:ind w:left="-993" w:hanging="141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i/>
          <w:noProof/>
          <w:lang w:eastAsia="ru-RU"/>
        </w:rPr>
        <w:drawing>
          <wp:inline distT="0" distB="0" distL="0" distR="0">
            <wp:extent cx="5940425" cy="1182928"/>
            <wp:effectExtent l="19050" t="0" r="3175" b="0"/>
            <wp:docPr id="95" name="Рисунок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1829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F1924" w:rsidRDefault="002F1924" w:rsidP="002F1924">
      <w:pPr>
        <w:pStyle w:val="a7"/>
        <w:ind w:left="-993" w:hanging="141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Рисунок </w:t>
      </w:r>
      <w:r w:rsidR="005460D7">
        <w:rPr>
          <w:rFonts w:ascii="Times New Roman" w:hAnsi="Times New Roman" w:cs="Times New Roman"/>
          <w:i/>
          <w:sz w:val="24"/>
          <w:szCs w:val="24"/>
        </w:rPr>
        <w:t>2</w:t>
      </w:r>
      <w:r>
        <w:rPr>
          <w:rFonts w:ascii="Times New Roman" w:hAnsi="Times New Roman" w:cs="Times New Roman"/>
          <w:i/>
          <w:sz w:val="24"/>
          <w:szCs w:val="24"/>
        </w:rPr>
        <w:t>2. Обработка события «Зафиксировать выдачу результата в ведомстве»</w:t>
      </w:r>
    </w:p>
    <w:p w:rsidR="0073553E" w:rsidRDefault="0073553E" w:rsidP="00D34AA2">
      <w:pPr>
        <w:pStyle w:val="a7"/>
        <w:ind w:left="-993" w:hanging="141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3553E" w:rsidRDefault="00594396" w:rsidP="00D34AA2">
      <w:pPr>
        <w:pStyle w:val="a7"/>
        <w:ind w:left="-993" w:hanging="141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594396">
        <w:rPr>
          <w:i/>
          <w:noProof/>
          <w:lang w:eastAsia="ru-RU"/>
        </w:rPr>
        <w:lastRenderedPageBreak/>
        <w:pict>
          <v:rect id="_x0000_s1051" style="position:absolute;left:0;text-align:left;margin-left:109.2pt;margin-top:-1.35pt;width:77.65pt;height:23.15pt;z-index:251652096" filled="f" fillcolor="white [3201]" strokecolor="#c0504d [3205]" strokeweight="2.5pt">
            <v:shadow color="#868686"/>
          </v:rect>
        </w:pict>
      </w:r>
      <w:r w:rsidR="002F1924" w:rsidRPr="002F1924">
        <w:rPr>
          <w:i/>
        </w:rPr>
        <w:t xml:space="preserve"> </w:t>
      </w:r>
      <w:r w:rsidR="005460D7">
        <w:rPr>
          <w:i/>
          <w:noProof/>
          <w:lang w:eastAsia="ru-RU"/>
        </w:rPr>
        <w:drawing>
          <wp:inline distT="0" distB="0" distL="0" distR="0">
            <wp:extent cx="5940425" cy="2890182"/>
            <wp:effectExtent l="19050" t="0" r="3175" b="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8901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3553E" w:rsidRDefault="0073553E" w:rsidP="00D34AA2">
      <w:pPr>
        <w:pStyle w:val="a7"/>
        <w:ind w:left="-993" w:hanging="141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Рисунок </w:t>
      </w:r>
      <w:r w:rsidR="005460D7">
        <w:rPr>
          <w:rFonts w:ascii="Times New Roman" w:hAnsi="Times New Roman" w:cs="Times New Roman"/>
          <w:i/>
          <w:sz w:val="24"/>
          <w:szCs w:val="24"/>
        </w:rPr>
        <w:t>2</w:t>
      </w:r>
      <w:r w:rsidR="002F1924">
        <w:rPr>
          <w:rFonts w:ascii="Times New Roman" w:hAnsi="Times New Roman" w:cs="Times New Roman"/>
          <w:i/>
          <w:sz w:val="24"/>
          <w:szCs w:val="24"/>
        </w:rPr>
        <w:t>3</w:t>
      </w:r>
      <w:r>
        <w:rPr>
          <w:rFonts w:ascii="Times New Roman" w:hAnsi="Times New Roman" w:cs="Times New Roman"/>
          <w:i/>
          <w:sz w:val="24"/>
          <w:szCs w:val="24"/>
        </w:rPr>
        <w:t>. Статус «</w:t>
      </w:r>
      <w:r w:rsidR="005460D7">
        <w:rPr>
          <w:rFonts w:ascii="Times New Roman" w:hAnsi="Times New Roman" w:cs="Times New Roman"/>
          <w:i/>
          <w:sz w:val="24"/>
          <w:szCs w:val="24"/>
        </w:rPr>
        <w:t>Положительное</w:t>
      </w:r>
      <w:r w:rsidR="002F1924">
        <w:rPr>
          <w:rFonts w:ascii="Times New Roman" w:hAnsi="Times New Roman" w:cs="Times New Roman"/>
          <w:i/>
          <w:sz w:val="24"/>
          <w:szCs w:val="24"/>
        </w:rPr>
        <w:t xml:space="preserve"> решение</w:t>
      </w:r>
      <w:r>
        <w:rPr>
          <w:rFonts w:ascii="Times New Roman" w:hAnsi="Times New Roman" w:cs="Times New Roman"/>
          <w:i/>
          <w:sz w:val="24"/>
          <w:szCs w:val="24"/>
        </w:rPr>
        <w:t>»</w:t>
      </w:r>
    </w:p>
    <w:p w:rsidR="00857A66" w:rsidRDefault="00857A66" w:rsidP="00D34AA2">
      <w:pPr>
        <w:pStyle w:val="a7"/>
        <w:ind w:left="-993" w:hanging="141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F72C94" w:rsidRPr="00F72C94" w:rsidRDefault="00F72C94" w:rsidP="00D34AA2">
      <w:pPr>
        <w:pStyle w:val="a7"/>
        <w:ind w:left="-993" w:hanging="141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F72C94">
        <w:rPr>
          <w:rFonts w:ascii="Times New Roman" w:hAnsi="Times New Roman" w:cs="Times New Roman"/>
          <w:b/>
          <w:sz w:val="24"/>
          <w:szCs w:val="24"/>
        </w:rPr>
        <w:t>Отказ в предоставлении услуги</w:t>
      </w:r>
    </w:p>
    <w:p w:rsidR="00F72C94" w:rsidRDefault="00F72C94" w:rsidP="00D34AA2">
      <w:pPr>
        <w:pStyle w:val="a7"/>
        <w:ind w:left="-993" w:hanging="141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D726A2" w:rsidRPr="00CD6D64" w:rsidRDefault="00D726A2" w:rsidP="004B2AF5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726A2">
        <w:rPr>
          <w:rFonts w:ascii="Times New Roman" w:hAnsi="Times New Roman" w:cs="Times New Roman"/>
          <w:sz w:val="24"/>
          <w:szCs w:val="24"/>
        </w:rPr>
        <w:t>Нажать на кнопку «</w:t>
      </w:r>
      <w:r w:rsidR="005460D7">
        <w:rPr>
          <w:rFonts w:ascii="Times New Roman" w:hAnsi="Times New Roman" w:cs="Times New Roman"/>
          <w:sz w:val="24"/>
          <w:szCs w:val="24"/>
        </w:rPr>
        <w:t>Подготовить решение об отказе в аннулировании разрешения</w:t>
      </w:r>
      <w:r w:rsidRPr="00D726A2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="00F32D34">
        <w:rPr>
          <w:rFonts w:ascii="Times New Roman" w:hAnsi="Times New Roman" w:cs="Times New Roman"/>
          <w:sz w:val="24"/>
          <w:szCs w:val="24"/>
        </w:rPr>
        <w:t>Рисунок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460D7">
        <w:rPr>
          <w:rFonts w:ascii="Times New Roman" w:hAnsi="Times New Roman" w:cs="Times New Roman"/>
          <w:sz w:val="24"/>
          <w:szCs w:val="24"/>
        </w:rPr>
        <w:t>24</w:t>
      </w:r>
      <w:r>
        <w:rPr>
          <w:rFonts w:ascii="Times New Roman" w:hAnsi="Times New Roman" w:cs="Times New Roman"/>
          <w:sz w:val="24"/>
          <w:szCs w:val="24"/>
        </w:rPr>
        <w:t xml:space="preserve">), </w:t>
      </w:r>
      <w:r w:rsidR="00CD6D64">
        <w:rPr>
          <w:rFonts w:ascii="Times New Roman" w:hAnsi="Times New Roman" w:cs="Times New Roman"/>
          <w:sz w:val="24"/>
          <w:szCs w:val="24"/>
        </w:rPr>
        <w:t xml:space="preserve">заполнить поля открывшейся экранной формы обработки </w:t>
      </w:r>
      <w:r w:rsidR="00CD6D64" w:rsidRPr="00CD6D64">
        <w:rPr>
          <w:rFonts w:ascii="Times New Roman" w:hAnsi="Times New Roman" w:cs="Times New Roman"/>
          <w:sz w:val="24"/>
          <w:szCs w:val="24"/>
        </w:rPr>
        <w:t>события «</w:t>
      </w:r>
      <w:r w:rsidR="005460D7">
        <w:rPr>
          <w:rFonts w:ascii="Times New Roman" w:hAnsi="Times New Roman" w:cs="Times New Roman"/>
          <w:sz w:val="24"/>
          <w:szCs w:val="24"/>
        </w:rPr>
        <w:t>Подготовить решение об отказе в аннулировании разрешения</w:t>
      </w:r>
      <w:r w:rsidR="00CD6D64" w:rsidRPr="00CD6D64">
        <w:rPr>
          <w:rFonts w:ascii="Times New Roman" w:hAnsi="Times New Roman" w:cs="Times New Roman"/>
          <w:sz w:val="24"/>
          <w:szCs w:val="24"/>
        </w:rPr>
        <w:t>»</w:t>
      </w:r>
      <w:r w:rsidR="00CD6D64">
        <w:rPr>
          <w:rFonts w:ascii="Times New Roman" w:hAnsi="Times New Roman" w:cs="Times New Roman"/>
          <w:sz w:val="24"/>
          <w:szCs w:val="24"/>
        </w:rPr>
        <w:t xml:space="preserve"> и нажать кнопку «Завершить»</w:t>
      </w:r>
      <w:r w:rsidR="007563C9" w:rsidRPr="00CD6D64">
        <w:rPr>
          <w:rFonts w:ascii="Times New Roman" w:hAnsi="Times New Roman" w:cs="Times New Roman"/>
          <w:sz w:val="24"/>
          <w:szCs w:val="24"/>
        </w:rPr>
        <w:t xml:space="preserve"> (</w:t>
      </w:r>
      <w:r w:rsidR="00F32D34">
        <w:rPr>
          <w:rFonts w:ascii="Times New Roman" w:hAnsi="Times New Roman" w:cs="Times New Roman"/>
          <w:sz w:val="24"/>
          <w:szCs w:val="24"/>
        </w:rPr>
        <w:t>Рисунок</w:t>
      </w:r>
      <w:r w:rsidR="007563C9" w:rsidRPr="00CD6D64">
        <w:rPr>
          <w:rFonts w:ascii="Times New Roman" w:hAnsi="Times New Roman" w:cs="Times New Roman"/>
          <w:sz w:val="24"/>
          <w:szCs w:val="24"/>
        </w:rPr>
        <w:t xml:space="preserve"> </w:t>
      </w:r>
      <w:r w:rsidR="005460D7">
        <w:rPr>
          <w:rFonts w:ascii="Times New Roman" w:hAnsi="Times New Roman" w:cs="Times New Roman"/>
          <w:sz w:val="24"/>
          <w:szCs w:val="24"/>
        </w:rPr>
        <w:t>25</w:t>
      </w:r>
      <w:r w:rsidR="007563C9" w:rsidRPr="00CD6D64">
        <w:rPr>
          <w:rFonts w:ascii="Times New Roman" w:hAnsi="Times New Roman" w:cs="Times New Roman"/>
          <w:sz w:val="24"/>
          <w:szCs w:val="24"/>
        </w:rPr>
        <w:t>)</w:t>
      </w:r>
      <w:r w:rsidR="00A64289" w:rsidRPr="00CD6D64">
        <w:rPr>
          <w:rFonts w:ascii="Times New Roman" w:hAnsi="Times New Roman" w:cs="Times New Roman"/>
          <w:sz w:val="24"/>
          <w:szCs w:val="24"/>
        </w:rPr>
        <w:t>.</w:t>
      </w:r>
    </w:p>
    <w:p w:rsidR="00D726A2" w:rsidRDefault="00594396" w:rsidP="00D726A2">
      <w:pPr>
        <w:pStyle w:val="a7"/>
        <w:ind w:left="-207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594396">
        <w:rPr>
          <w:i/>
          <w:noProof/>
          <w:lang w:eastAsia="ru-RU"/>
        </w:rPr>
        <w:pict>
          <v:rect id="_x0000_s1053" style="position:absolute;left:0;text-align:left;margin-left:183.8pt;margin-top:102.1pt;width:128.35pt;height:40.7pt;z-index:251653120" filled="f" fillcolor="white [3201]" strokecolor="#c0504d [3205]" strokeweight="2.5pt">
            <v:shadow color="#868686"/>
          </v:rect>
        </w:pict>
      </w:r>
      <w:r w:rsidR="005460D7" w:rsidRPr="005460D7">
        <w:rPr>
          <w:i/>
        </w:rPr>
        <w:t xml:space="preserve"> </w:t>
      </w:r>
      <w:r w:rsidR="005460D7">
        <w:rPr>
          <w:i/>
          <w:noProof/>
          <w:lang w:eastAsia="ru-RU"/>
        </w:rPr>
        <w:drawing>
          <wp:inline distT="0" distB="0" distL="0" distR="0">
            <wp:extent cx="1984678" cy="1858805"/>
            <wp:effectExtent l="19050" t="0" r="0" b="0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7425" cy="18613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726A2" w:rsidRDefault="00D726A2" w:rsidP="00D726A2">
      <w:pPr>
        <w:pStyle w:val="a7"/>
        <w:ind w:left="-207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5460D7">
        <w:rPr>
          <w:rFonts w:ascii="Times New Roman" w:hAnsi="Times New Roman" w:cs="Times New Roman"/>
          <w:i/>
          <w:sz w:val="24"/>
          <w:szCs w:val="24"/>
        </w:rPr>
        <w:t xml:space="preserve">Рисунок </w:t>
      </w:r>
      <w:r w:rsidR="005460D7" w:rsidRPr="005460D7">
        <w:rPr>
          <w:rFonts w:ascii="Times New Roman" w:hAnsi="Times New Roman" w:cs="Times New Roman"/>
          <w:i/>
          <w:sz w:val="24"/>
          <w:szCs w:val="24"/>
        </w:rPr>
        <w:t>24</w:t>
      </w:r>
      <w:r w:rsidRPr="005460D7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="00CD6D64" w:rsidRPr="005460D7">
        <w:rPr>
          <w:rFonts w:ascii="Times New Roman" w:hAnsi="Times New Roman" w:cs="Times New Roman"/>
          <w:i/>
          <w:sz w:val="24"/>
          <w:szCs w:val="24"/>
        </w:rPr>
        <w:t>Функциональная кнопка «</w:t>
      </w:r>
      <w:r w:rsidR="005460D7" w:rsidRPr="005460D7">
        <w:rPr>
          <w:rFonts w:ascii="Times New Roman" w:hAnsi="Times New Roman" w:cs="Times New Roman"/>
          <w:i/>
          <w:sz w:val="24"/>
          <w:szCs w:val="24"/>
        </w:rPr>
        <w:t>Подготовить решение об отказе в аннулировании разрешения</w:t>
      </w:r>
      <w:r w:rsidR="00CD6D64" w:rsidRPr="005460D7">
        <w:rPr>
          <w:rFonts w:ascii="Times New Roman" w:hAnsi="Times New Roman" w:cs="Times New Roman"/>
          <w:i/>
          <w:sz w:val="24"/>
          <w:szCs w:val="24"/>
        </w:rPr>
        <w:t>»</w:t>
      </w:r>
    </w:p>
    <w:p w:rsidR="005460D7" w:rsidRPr="005460D7" w:rsidRDefault="005460D7" w:rsidP="00D726A2">
      <w:pPr>
        <w:pStyle w:val="a7"/>
        <w:ind w:left="-207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D726A2" w:rsidRDefault="005460D7" w:rsidP="00D726A2">
      <w:pPr>
        <w:pStyle w:val="a7"/>
        <w:ind w:left="-207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i/>
          <w:noProof/>
          <w:lang w:eastAsia="ru-RU"/>
        </w:rPr>
        <w:lastRenderedPageBreak/>
        <w:drawing>
          <wp:inline distT="0" distB="0" distL="0" distR="0">
            <wp:extent cx="5940425" cy="2859242"/>
            <wp:effectExtent l="19050" t="0" r="3175" b="0"/>
            <wp:docPr id="12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8592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726A2" w:rsidRDefault="00D726A2" w:rsidP="00D726A2">
      <w:pPr>
        <w:pStyle w:val="a7"/>
        <w:ind w:left="-207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Рисунок </w:t>
      </w:r>
      <w:r w:rsidR="005460D7">
        <w:rPr>
          <w:rFonts w:ascii="Times New Roman" w:hAnsi="Times New Roman" w:cs="Times New Roman"/>
          <w:i/>
          <w:sz w:val="24"/>
          <w:szCs w:val="24"/>
        </w:rPr>
        <w:t>25</w:t>
      </w:r>
      <w:r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="00CB31A3">
        <w:rPr>
          <w:rFonts w:ascii="Times New Roman" w:hAnsi="Times New Roman" w:cs="Times New Roman"/>
          <w:i/>
          <w:sz w:val="24"/>
          <w:szCs w:val="24"/>
        </w:rPr>
        <w:t>Обработка события «</w:t>
      </w:r>
      <w:r w:rsidR="005460D7">
        <w:rPr>
          <w:rFonts w:ascii="Times New Roman" w:hAnsi="Times New Roman" w:cs="Times New Roman"/>
          <w:i/>
          <w:sz w:val="24"/>
          <w:szCs w:val="24"/>
        </w:rPr>
        <w:t>Подготовить решение об отказе в аннулировании разрешение</w:t>
      </w:r>
      <w:r w:rsidR="00CB31A3">
        <w:rPr>
          <w:rFonts w:ascii="Times New Roman" w:hAnsi="Times New Roman" w:cs="Times New Roman"/>
          <w:i/>
          <w:sz w:val="24"/>
          <w:szCs w:val="24"/>
        </w:rPr>
        <w:t>»</w:t>
      </w:r>
    </w:p>
    <w:p w:rsidR="007563C9" w:rsidRDefault="007563C9" w:rsidP="007563C9">
      <w:pPr>
        <w:pStyle w:val="a7"/>
        <w:ind w:left="-207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CB31A3" w:rsidRDefault="00CB31A3" w:rsidP="00CB31A3">
      <w:pPr>
        <w:pStyle w:val="a7"/>
        <w:ind w:left="-207"/>
        <w:jc w:val="both"/>
        <w:rPr>
          <w:rFonts w:ascii="Times New Roman" w:hAnsi="Times New Roman" w:cs="Times New Roman"/>
          <w:sz w:val="24"/>
          <w:szCs w:val="24"/>
        </w:rPr>
      </w:pPr>
      <w:r w:rsidRPr="00BD07D9">
        <w:rPr>
          <w:rFonts w:ascii="Times New Roman" w:hAnsi="Times New Roman" w:cs="Times New Roman"/>
          <w:b/>
          <w:sz w:val="24"/>
          <w:szCs w:val="24"/>
          <w:highlight w:val="white"/>
        </w:rPr>
        <w:t xml:space="preserve">ВАЖНО: </w:t>
      </w:r>
      <w:r w:rsidRPr="001B658C">
        <w:rPr>
          <w:rFonts w:ascii="Times New Roman" w:hAnsi="Times New Roman" w:cs="Times New Roman"/>
          <w:sz w:val="24"/>
          <w:szCs w:val="24"/>
          <w:highlight w:val="white"/>
        </w:rPr>
        <w:t>если документ «</w:t>
      </w:r>
      <w:r w:rsidR="005460D7">
        <w:rPr>
          <w:rFonts w:ascii="Times New Roman" w:hAnsi="Times New Roman" w:cs="Times New Roman"/>
          <w:sz w:val="24"/>
          <w:szCs w:val="24"/>
        </w:rPr>
        <w:t>Решение об отказе в предоставлении услуги</w:t>
      </w:r>
      <w:r w:rsidRPr="001B658C">
        <w:rPr>
          <w:rFonts w:ascii="Times New Roman" w:hAnsi="Times New Roman" w:cs="Times New Roman"/>
          <w:sz w:val="24"/>
          <w:szCs w:val="24"/>
          <w:highlight w:val="white"/>
        </w:rPr>
        <w:t>» не будет сформирован, то дальнейшие действия по процессу будут невозможны и будет выведено сообщение об ошибке.</w:t>
      </w:r>
    </w:p>
    <w:p w:rsidR="00CB31A3" w:rsidRDefault="00CB31A3" w:rsidP="00CB31A3">
      <w:pPr>
        <w:pStyle w:val="a7"/>
        <w:ind w:left="-207"/>
        <w:jc w:val="both"/>
        <w:rPr>
          <w:rFonts w:ascii="Times New Roman" w:hAnsi="Times New Roman" w:cs="Times New Roman"/>
          <w:sz w:val="24"/>
          <w:szCs w:val="24"/>
        </w:rPr>
      </w:pPr>
    </w:p>
    <w:p w:rsidR="00CB31A3" w:rsidRPr="001B658C" w:rsidRDefault="00CB31A3" w:rsidP="00CB31A3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B658C">
        <w:rPr>
          <w:rFonts w:ascii="Times New Roman" w:hAnsi="Times New Roman" w:cs="Times New Roman"/>
          <w:sz w:val="24"/>
          <w:szCs w:val="24"/>
        </w:rPr>
        <w:t>Нажать кнопку «</w:t>
      </w:r>
      <w:r>
        <w:rPr>
          <w:rFonts w:ascii="Times New Roman" w:hAnsi="Times New Roman" w:cs="Times New Roman"/>
          <w:sz w:val="24"/>
          <w:szCs w:val="24"/>
        </w:rPr>
        <w:t>Направить на подписание</w:t>
      </w:r>
      <w:r w:rsidRPr="001B658C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="00F32D34">
        <w:rPr>
          <w:rFonts w:ascii="Times New Roman" w:hAnsi="Times New Roman" w:cs="Times New Roman"/>
          <w:sz w:val="24"/>
          <w:szCs w:val="24"/>
        </w:rPr>
        <w:t>Рисунок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703A9">
        <w:rPr>
          <w:rFonts w:ascii="Times New Roman" w:hAnsi="Times New Roman" w:cs="Times New Roman"/>
          <w:sz w:val="24"/>
          <w:szCs w:val="24"/>
        </w:rPr>
        <w:t>26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1B658C">
        <w:rPr>
          <w:rFonts w:ascii="Times New Roman" w:hAnsi="Times New Roman" w:cs="Times New Roman"/>
          <w:sz w:val="24"/>
          <w:szCs w:val="24"/>
        </w:rPr>
        <w:t>, после чего</w:t>
      </w:r>
      <w:r w:rsidRPr="001B658C">
        <w:rPr>
          <w:rFonts w:ascii="Times New Roman" w:hAnsi="Times New Roman" w:cs="Times New Roman"/>
          <w:sz w:val="24"/>
          <w:szCs w:val="24"/>
          <w:highlight w:val="white"/>
        </w:rPr>
        <w:t xml:space="preserve"> откроется экранная форма </w:t>
      </w:r>
      <w:r>
        <w:rPr>
          <w:rFonts w:ascii="Times New Roman" w:hAnsi="Times New Roman" w:cs="Times New Roman"/>
          <w:sz w:val="24"/>
          <w:szCs w:val="24"/>
        </w:rPr>
        <w:t>обработки события «Направить на подписание» (</w:t>
      </w:r>
      <w:r w:rsidR="00F32D34">
        <w:rPr>
          <w:rFonts w:ascii="Times New Roman" w:hAnsi="Times New Roman" w:cs="Times New Roman"/>
          <w:sz w:val="24"/>
          <w:szCs w:val="24"/>
        </w:rPr>
        <w:t>Рисунок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703A9">
        <w:rPr>
          <w:rFonts w:ascii="Times New Roman" w:hAnsi="Times New Roman" w:cs="Times New Roman"/>
          <w:sz w:val="24"/>
          <w:szCs w:val="24"/>
        </w:rPr>
        <w:t>27)</w:t>
      </w:r>
    </w:p>
    <w:p w:rsidR="00CB31A3" w:rsidRDefault="00CD6D64" w:rsidP="00CB31A3">
      <w:pPr>
        <w:pStyle w:val="a7"/>
        <w:ind w:left="-207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i/>
          <w:noProof/>
          <w:lang w:eastAsia="ru-RU"/>
        </w:rPr>
        <w:drawing>
          <wp:inline distT="0" distB="0" distL="0" distR="0">
            <wp:extent cx="2072143" cy="1694666"/>
            <wp:effectExtent l="19050" t="0" r="4307" b="0"/>
            <wp:docPr id="116" name="Рисунок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6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2388" cy="16948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B31A3" w:rsidRDefault="00CD6D64" w:rsidP="00CB31A3">
      <w:pPr>
        <w:pStyle w:val="a7"/>
        <w:ind w:left="-207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Рисунок </w:t>
      </w:r>
      <w:r w:rsidR="005703A9">
        <w:rPr>
          <w:rFonts w:ascii="Times New Roman" w:hAnsi="Times New Roman" w:cs="Times New Roman"/>
          <w:i/>
          <w:sz w:val="24"/>
          <w:szCs w:val="24"/>
        </w:rPr>
        <w:t>26</w:t>
      </w:r>
      <w:r w:rsidR="00CB31A3">
        <w:rPr>
          <w:rFonts w:ascii="Times New Roman" w:hAnsi="Times New Roman" w:cs="Times New Roman"/>
          <w:i/>
          <w:sz w:val="24"/>
          <w:szCs w:val="24"/>
        </w:rPr>
        <w:t>. Направить на подписание</w:t>
      </w:r>
    </w:p>
    <w:p w:rsidR="00CB31A3" w:rsidRDefault="00CB31A3" w:rsidP="00CB31A3">
      <w:pPr>
        <w:pStyle w:val="a7"/>
        <w:ind w:left="-207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CB31A3" w:rsidRDefault="00CB31A3" w:rsidP="00CB31A3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022B6">
        <w:rPr>
          <w:rFonts w:ascii="Times New Roman" w:hAnsi="Times New Roman" w:cs="Times New Roman"/>
          <w:sz w:val="24"/>
          <w:szCs w:val="24"/>
        </w:rPr>
        <w:t xml:space="preserve">На экранной форме </w:t>
      </w:r>
      <w:r>
        <w:rPr>
          <w:rFonts w:ascii="Times New Roman" w:hAnsi="Times New Roman" w:cs="Times New Roman"/>
          <w:sz w:val="24"/>
          <w:szCs w:val="24"/>
        </w:rPr>
        <w:t>выбрать подписывающее лицо и нажать кнопку «Завершить» (</w:t>
      </w:r>
      <w:r w:rsidR="00F32D34">
        <w:rPr>
          <w:rFonts w:ascii="Times New Roman" w:hAnsi="Times New Roman" w:cs="Times New Roman"/>
          <w:sz w:val="24"/>
          <w:szCs w:val="24"/>
        </w:rPr>
        <w:t>Рисунок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703A9">
        <w:rPr>
          <w:rFonts w:ascii="Times New Roman" w:hAnsi="Times New Roman" w:cs="Times New Roman"/>
          <w:sz w:val="24"/>
          <w:szCs w:val="24"/>
        </w:rPr>
        <w:t>27</w:t>
      </w:r>
      <w:r>
        <w:rPr>
          <w:rFonts w:ascii="Times New Roman" w:hAnsi="Times New Roman" w:cs="Times New Roman"/>
          <w:sz w:val="24"/>
          <w:szCs w:val="24"/>
        </w:rPr>
        <w:t xml:space="preserve">). </w:t>
      </w:r>
    </w:p>
    <w:p w:rsidR="00CB31A3" w:rsidRDefault="00594396" w:rsidP="00CB31A3">
      <w:pPr>
        <w:pStyle w:val="a7"/>
        <w:ind w:left="-207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594396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pict>
          <v:rect id="_x0000_s1092" style="position:absolute;left:0;text-align:left;margin-left:330.05pt;margin-top:190.6pt;width:103.3pt;height:10pt;z-index:251676672" stroked="f"/>
        </w:pict>
      </w:r>
      <w:r w:rsidRPr="00594396"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rect id="_x0000_s1085" style="position:absolute;left:0;text-align:left;margin-left:76.5pt;margin-top:43.2pt;width:385pt;height:99.8pt;z-index:251669504" filled="f" fillcolor="white [3201]" strokecolor="#c0504d [3205]" strokeweight="2.5pt">
            <v:shadow color="#868686"/>
          </v:rect>
        </w:pict>
      </w:r>
      <w:r w:rsidRPr="00594396"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rect id="_x0000_s1086" style="position:absolute;left:0;text-align:left;margin-left:2.1pt;margin-top:17.2pt;width:78.75pt;height:19.4pt;z-index:251670528" filled="f" fillcolor="white [3201]" strokecolor="#c0504d [3205]" strokeweight="2.5pt">
            <v:shadow color="#868686"/>
          </v:rect>
        </w:pict>
      </w:r>
      <w:r w:rsidR="00CB31A3" w:rsidRPr="005A3188">
        <w:rPr>
          <w:i/>
        </w:rPr>
        <w:t xml:space="preserve"> </w:t>
      </w:r>
      <w:r w:rsidR="00CD6D64">
        <w:rPr>
          <w:i/>
          <w:noProof/>
          <w:lang w:eastAsia="ru-RU"/>
        </w:rPr>
        <w:drawing>
          <wp:inline distT="0" distB="0" distL="0" distR="0">
            <wp:extent cx="5940425" cy="2580166"/>
            <wp:effectExtent l="19050" t="0" r="3175" b="0"/>
            <wp:docPr id="119" name="Рисунок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5801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95D8A">
        <w:rPr>
          <w:rFonts w:ascii="Times New Roman" w:hAnsi="Times New Roman" w:cs="Times New Roman"/>
          <w:i/>
          <w:sz w:val="24"/>
          <w:szCs w:val="24"/>
        </w:rPr>
        <w:t xml:space="preserve"> Рисунок </w:t>
      </w:r>
      <w:r w:rsidR="005703A9">
        <w:rPr>
          <w:rFonts w:ascii="Times New Roman" w:hAnsi="Times New Roman" w:cs="Times New Roman"/>
          <w:i/>
          <w:sz w:val="24"/>
          <w:szCs w:val="24"/>
        </w:rPr>
        <w:t>27</w:t>
      </w:r>
      <w:r w:rsidR="00CB31A3" w:rsidRPr="00C022B6">
        <w:rPr>
          <w:rFonts w:ascii="Times New Roman" w:hAnsi="Times New Roman" w:cs="Times New Roman"/>
          <w:i/>
          <w:sz w:val="24"/>
          <w:szCs w:val="24"/>
        </w:rPr>
        <w:t>. Обработка события «</w:t>
      </w:r>
      <w:r w:rsidR="00CB31A3">
        <w:rPr>
          <w:rFonts w:ascii="Times New Roman" w:hAnsi="Times New Roman" w:cs="Times New Roman"/>
          <w:i/>
          <w:sz w:val="24"/>
          <w:szCs w:val="24"/>
        </w:rPr>
        <w:t>Направить на подписание</w:t>
      </w:r>
      <w:r w:rsidR="00CB31A3" w:rsidRPr="00C022B6">
        <w:rPr>
          <w:rFonts w:ascii="Times New Roman" w:hAnsi="Times New Roman" w:cs="Times New Roman"/>
          <w:i/>
          <w:sz w:val="24"/>
          <w:szCs w:val="24"/>
        </w:rPr>
        <w:t>»</w:t>
      </w:r>
    </w:p>
    <w:p w:rsidR="00CB31A3" w:rsidRDefault="00CB31A3" w:rsidP="00CB31A3">
      <w:pPr>
        <w:pStyle w:val="a7"/>
        <w:ind w:left="-207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CB31A3" w:rsidRDefault="00CB31A3" w:rsidP="00CB31A3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Далее переходим к подписанию решения о</w:t>
      </w:r>
      <w:r w:rsidR="005703A9">
        <w:rPr>
          <w:rFonts w:ascii="Times New Roman" w:hAnsi="Times New Roman" w:cs="Times New Roman"/>
          <w:sz w:val="24"/>
          <w:szCs w:val="24"/>
        </w:rPr>
        <w:t>б отказе в аннулировании</w:t>
      </w:r>
      <w:r>
        <w:rPr>
          <w:rFonts w:ascii="Times New Roman" w:hAnsi="Times New Roman" w:cs="Times New Roman"/>
          <w:sz w:val="24"/>
          <w:szCs w:val="24"/>
        </w:rPr>
        <w:t xml:space="preserve"> разрешения, нажав на соответствующую кнопку (</w:t>
      </w:r>
      <w:r w:rsidR="00F32D34">
        <w:rPr>
          <w:rFonts w:ascii="Times New Roman" w:hAnsi="Times New Roman" w:cs="Times New Roman"/>
          <w:sz w:val="24"/>
          <w:szCs w:val="24"/>
        </w:rPr>
        <w:t>Рисунок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703A9">
        <w:rPr>
          <w:rFonts w:ascii="Times New Roman" w:hAnsi="Times New Roman" w:cs="Times New Roman"/>
          <w:sz w:val="24"/>
          <w:szCs w:val="24"/>
        </w:rPr>
        <w:t>28</w:t>
      </w:r>
      <w:r>
        <w:rPr>
          <w:rFonts w:ascii="Times New Roman" w:hAnsi="Times New Roman" w:cs="Times New Roman"/>
          <w:sz w:val="24"/>
          <w:szCs w:val="24"/>
        </w:rPr>
        <w:t>). После чего откроется экранная ф</w:t>
      </w:r>
      <w:r w:rsidR="006F3A9F">
        <w:rPr>
          <w:rFonts w:ascii="Times New Roman" w:hAnsi="Times New Roman" w:cs="Times New Roman"/>
          <w:sz w:val="24"/>
          <w:szCs w:val="24"/>
        </w:rPr>
        <w:t xml:space="preserve">орма обработки события «Подписать решения об отказе в аннулировании </w:t>
      </w:r>
      <w:r>
        <w:rPr>
          <w:rFonts w:ascii="Times New Roman" w:hAnsi="Times New Roman" w:cs="Times New Roman"/>
          <w:sz w:val="24"/>
          <w:szCs w:val="24"/>
        </w:rPr>
        <w:t>разрешения» (</w:t>
      </w:r>
      <w:r w:rsidR="00F32D34">
        <w:rPr>
          <w:rFonts w:ascii="Times New Roman" w:hAnsi="Times New Roman" w:cs="Times New Roman"/>
          <w:sz w:val="24"/>
          <w:szCs w:val="24"/>
        </w:rPr>
        <w:t>Рисунок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44DDD">
        <w:rPr>
          <w:rFonts w:ascii="Times New Roman" w:hAnsi="Times New Roman" w:cs="Times New Roman"/>
          <w:sz w:val="24"/>
          <w:szCs w:val="24"/>
        </w:rPr>
        <w:t>29</w:t>
      </w:r>
      <w:r>
        <w:rPr>
          <w:rFonts w:ascii="Times New Roman" w:hAnsi="Times New Roman" w:cs="Times New Roman"/>
          <w:sz w:val="24"/>
          <w:szCs w:val="24"/>
        </w:rPr>
        <w:t>а).</w:t>
      </w:r>
    </w:p>
    <w:p w:rsidR="00CB31A3" w:rsidRDefault="00594396" w:rsidP="00CB31A3">
      <w:pPr>
        <w:pStyle w:val="a7"/>
        <w:ind w:left="-20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rect id="_x0000_s1087" style="position:absolute;left:0;text-align:left;margin-left:189.9pt;margin-top:74.9pt;width:114.5pt;height:41.4pt;z-index:251671552" filled="f" fillcolor="white [3201]" strokecolor="#c0504d [3205]" strokeweight="2.5pt">
            <v:shadow color="#868686"/>
          </v:rect>
        </w:pict>
      </w:r>
      <w:r w:rsidR="00CB31A3" w:rsidRPr="005A3188">
        <w:t xml:space="preserve"> </w:t>
      </w:r>
      <w:r w:rsidR="005703A9">
        <w:rPr>
          <w:noProof/>
          <w:lang w:eastAsia="ru-RU"/>
        </w:rPr>
        <w:drawing>
          <wp:inline distT="0" distB="0" distL="0" distR="0">
            <wp:extent cx="2056240" cy="1881430"/>
            <wp:effectExtent l="19050" t="0" r="1160" b="0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6139" cy="18813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B31A3" w:rsidRPr="006F3A9F" w:rsidRDefault="00CB31A3" w:rsidP="00CB31A3">
      <w:pPr>
        <w:pStyle w:val="a7"/>
        <w:ind w:left="-207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6F3A9F">
        <w:rPr>
          <w:rFonts w:ascii="Times New Roman" w:hAnsi="Times New Roman" w:cs="Times New Roman"/>
          <w:i/>
          <w:sz w:val="24"/>
          <w:szCs w:val="24"/>
        </w:rPr>
        <w:t xml:space="preserve">Рисунок </w:t>
      </w:r>
      <w:r w:rsidR="00D44DDD" w:rsidRPr="006F3A9F">
        <w:rPr>
          <w:rFonts w:ascii="Times New Roman" w:hAnsi="Times New Roman" w:cs="Times New Roman"/>
          <w:i/>
          <w:sz w:val="24"/>
          <w:szCs w:val="24"/>
        </w:rPr>
        <w:t>28</w:t>
      </w:r>
      <w:r w:rsidRPr="006F3A9F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="006F3A9F" w:rsidRPr="006F3A9F">
        <w:rPr>
          <w:rFonts w:ascii="Times New Roman" w:hAnsi="Times New Roman" w:cs="Times New Roman"/>
          <w:i/>
          <w:sz w:val="24"/>
          <w:szCs w:val="24"/>
        </w:rPr>
        <w:t>Подписать решения об отказе в аннулировании разрешения</w:t>
      </w:r>
    </w:p>
    <w:p w:rsidR="00595D8A" w:rsidRDefault="00595D8A" w:rsidP="00CB31A3">
      <w:pPr>
        <w:pStyle w:val="a7"/>
        <w:ind w:left="-207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CB31A3" w:rsidRDefault="00595D8A" w:rsidP="00595D8A">
      <w:pPr>
        <w:pStyle w:val="a7"/>
        <w:ind w:left="-207"/>
        <w:jc w:val="both"/>
        <w:rPr>
          <w:rFonts w:ascii="Times New Roman" w:hAnsi="Times New Roman" w:cs="Times New Roman"/>
          <w:sz w:val="24"/>
          <w:szCs w:val="24"/>
        </w:rPr>
      </w:pPr>
      <w:r w:rsidRPr="00595D8A">
        <w:rPr>
          <w:rFonts w:ascii="Times New Roman" w:hAnsi="Times New Roman" w:cs="Times New Roman"/>
          <w:b/>
          <w:sz w:val="24"/>
          <w:szCs w:val="24"/>
        </w:rPr>
        <w:t>ВАЖНО</w:t>
      </w:r>
      <w:r w:rsidRPr="00595D8A">
        <w:rPr>
          <w:rFonts w:ascii="Times New Roman" w:hAnsi="Times New Roman" w:cs="Times New Roman"/>
          <w:sz w:val="24"/>
          <w:szCs w:val="24"/>
        </w:rPr>
        <w:t xml:space="preserve">: подписание возможно из личного кабинета должностного лица, выбранного на </w:t>
      </w:r>
      <w:r>
        <w:rPr>
          <w:rFonts w:ascii="Times New Roman" w:hAnsi="Times New Roman" w:cs="Times New Roman"/>
          <w:sz w:val="24"/>
          <w:szCs w:val="24"/>
        </w:rPr>
        <w:t>предыдущем шаге</w:t>
      </w:r>
      <w:r w:rsidRPr="00595D8A">
        <w:rPr>
          <w:rFonts w:ascii="Times New Roman" w:hAnsi="Times New Roman" w:cs="Times New Roman"/>
          <w:sz w:val="24"/>
          <w:szCs w:val="24"/>
        </w:rPr>
        <w:t>.</w:t>
      </w:r>
    </w:p>
    <w:p w:rsidR="00595D8A" w:rsidRPr="00595D8A" w:rsidRDefault="00595D8A" w:rsidP="00595D8A">
      <w:pPr>
        <w:pStyle w:val="a7"/>
        <w:ind w:left="-207"/>
        <w:jc w:val="both"/>
        <w:rPr>
          <w:rFonts w:ascii="Times New Roman" w:hAnsi="Times New Roman" w:cs="Times New Roman"/>
          <w:sz w:val="24"/>
          <w:szCs w:val="24"/>
        </w:rPr>
      </w:pPr>
    </w:p>
    <w:p w:rsidR="00CB31A3" w:rsidRPr="00D34AA2" w:rsidRDefault="00CB31A3" w:rsidP="00CB31A3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34AA2">
        <w:rPr>
          <w:rFonts w:ascii="Times New Roman" w:hAnsi="Times New Roman" w:cs="Times New Roman"/>
          <w:sz w:val="24"/>
          <w:szCs w:val="24"/>
        </w:rPr>
        <w:t>Нажать на кнопку «Подписать»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="00F32D34">
        <w:rPr>
          <w:rFonts w:ascii="Times New Roman" w:hAnsi="Times New Roman" w:cs="Times New Roman"/>
          <w:sz w:val="24"/>
          <w:szCs w:val="24"/>
        </w:rPr>
        <w:t>Рисунок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44DDD">
        <w:rPr>
          <w:rFonts w:ascii="Times New Roman" w:hAnsi="Times New Roman" w:cs="Times New Roman"/>
          <w:sz w:val="24"/>
          <w:szCs w:val="24"/>
        </w:rPr>
        <w:t>29</w:t>
      </w:r>
      <w:r>
        <w:rPr>
          <w:rFonts w:ascii="Times New Roman" w:hAnsi="Times New Roman" w:cs="Times New Roman"/>
          <w:sz w:val="24"/>
          <w:szCs w:val="24"/>
        </w:rPr>
        <w:t>а)</w:t>
      </w:r>
      <w:r w:rsidRPr="00D34AA2">
        <w:rPr>
          <w:rFonts w:ascii="Times New Roman" w:hAnsi="Times New Roman" w:cs="Times New Roman"/>
          <w:sz w:val="24"/>
          <w:szCs w:val="24"/>
        </w:rPr>
        <w:t xml:space="preserve"> и затем выбрать сертификат усиленной квалифицированной электронной подписи, которой необходимо подписать заявление, после </w:t>
      </w:r>
      <w:r>
        <w:rPr>
          <w:rFonts w:ascii="Times New Roman" w:hAnsi="Times New Roman" w:cs="Times New Roman"/>
          <w:sz w:val="24"/>
          <w:szCs w:val="24"/>
        </w:rPr>
        <w:t xml:space="preserve">чего появится информация о </w:t>
      </w:r>
      <w:proofErr w:type="gramStart"/>
      <w:r>
        <w:rPr>
          <w:rFonts w:ascii="Times New Roman" w:hAnsi="Times New Roman" w:cs="Times New Roman"/>
          <w:sz w:val="24"/>
          <w:szCs w:val="24"/>
        </w:rPr>
        <w:t>подписи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 нажать «З</w:t>
      </w:r>
      <w:r w:rsidRPr="00D34AA2">
        <w:rPr>
          <w:rFonts w:ascii="Times New Roman" w:hAnsi="Times New Roman" w:cs="Times New Roman"/>
          <w:sz w:val="24"/>
          <w:szCs w:val="24"/>
        </w:rPr>
        <w:t>авершить»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="00F32D34">
        <w:rPr>
          <w:rFonts w:ascii="Times New Roman" w:hAnsi="Times New Roman" w:cs="Times New Roman"/>
          <w:sz w:val="24"/>
          <w:szCs w:val="24"/>
        </w:rPr>
        <w:t>Рисунок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44DDD">
        <w:rPr>
          <w:rFonts w:ascii="Times New Roman" w:hAnsi="Times New Roman" w:cs="Times New Roman"/>
          <w:sz w:val="24"/>
          <w:szCs w:val="24"/>
        </w:rPr>
        <w:t>29</w:t>
      </w:r>
      <w:r>
        <w:rPr>
          <w:rFonts w:ascii="Times New Roman" w:hAnsi="Times New Roman" w:cs="Times New Roman"/>
          <w:sz w:val="24"/>
          <w:szCs w:val="24"/>
        </w:rPr>
        <w:t>б).</w:t>
      </w:r>
    </w:p>
    <w:p w:rsidR="00CB31A3" w:rsidRDefault="00594396" w:rsidP="00CB31A3">
      <w:pPr>
        <w:pStyle w:val="a7"/>
        <w:ind w:left="-993" w:hanging="141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594396"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rect id="_x0000_s1088" style="position:absolute;left:0;text-align:left;margin-left:340.85pt;margin-top:80.2pt;width:56.3pt;height:25.65pt;z-index:251672576" filled="f" fillcolor="white [3201]" strokecolor="#c0504d [3205]" strokeweight="2.5pt">
            <v:shadow color="#868686"/>
          </v:rect>
        </w:pict>
      </w:r>
      <w:r w:rsidR="00CB31A3" w:rsidRPr="001E4219">
        <w:rPr>
          <w:i/>
        </w:rPr>
        <w:t xml:space="preserve"> </w:t>
      </w:r>
      <w:r w:rsidR="004168AB">
        <w:rPr>
          <w:i/>
          <w:noProof/>
          <w:lang w:eastAsia="ru-RU"/>
        </w:rPr>
        <w:drawing>
          <wp:inline distT="0" distB="0" distL="0" distR="0">
            <wp:extent cx="5940425" cy="1325045"/>
            <wp:effectExtent l="19050" t="0" r="3175" b="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3250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B31A3" w:rsidRPr="006F3A9F" w:rsidRDefault="00CB31A3" w:rsidP="00CB31A3">
      <w:pPr>
        <w:pStyle w:val="a7"/>
        <w:ind w:left="-993" w:hanging="141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6F3A9F">
        <w:rPr>
          <w:rFonts w:ascii="Times New Roman" w:hAnsi="Times New Roman" w:cs="Times New Roman"/>
          <w:i/>
          <w:sz w:val="24"/>
          <w:szCs w:val="24"/>
        </w:rPr>
        <w:t xml:space="preserve">Рисунок </w:t>
      </w:r>
      <w:r w:rsidR="006F3A9F">
        <w:rPr>
          <w:rFonts w:ascii="Times New Roman" w:hAnsi="Times New Roman" w:cs="Times New Roman"/>
          <w:i/>
          <w:sz w:val="24"/>
          <w:szCs w:val="24"/>
        </w:rPr>
        <w:t>29</w:t>
      </w:r>
      <w:r w:rsidRPr="006F3A9F">
        <w:rPr>
          <w:rFonts w:ascii="Times New Roman" w:hAnsi="Times New Roman" w:cs="Times New Roman"/>
          <w:i/>
          <w:sz w:val="24"/>
          <w:szCs w:val="24"/>
        </w:rPr>
        <w:t>а. Обработка события «</w:t>
      </w:r>
      <w:r w:rsidR="006F3A9F" w:rsidRPr="006F3A9F">
        <w:rPr>
          <w:rFonts w:ascii="Times New Roman" w:hAnsi="Times New Roman" w:cs="Times New Roman"/>
          <w:i/>
          <w:sz w:val="24"/>
          <w:szCs w:val="24"/>
        </w:rPr>
        <w:t>Подписать решения об отказе в аннулировании разрешения</w:t>
      </w:r>
      <w:r w:rsidRPr="006F3A9F">
        <w:rPr>
          <w:rFonts w:ascii="Times New Roman" w:hAnsi="Times New Roman" w:cs="Times New Roman"/>
          <w:i/>
          <w:sz w:val="24"/>
          <w:szCs w:val="24"/>
        </w:rPr>
        <w:t>»</w:t>
      </w:r>
    </w:p>
    <w:p w:rsidR="00CB31A3" w:rsidRDefault="00CB31A3" w:rsidP="00CB31A3">
      <w:pPr>
        <w:pStyle w:val="a7"/>
        <w:ind w:left="-993" w:hanging="141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CB31A3" w:rsidRDefault="00594396" w:rsidP="00CB31A3">
      <w:pPr>
        <w:pStyle w:val="a7"/>
        <w:ind w:left="-993" w:hanging="141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594396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pict>
          <v:rect id="_x0000_s1090" style="position:absolute;left:0;text-align:left;margin-left:-13.35pt;margin-top:19.15pt;width:68.1pt;height:14.4pt;z-index:251674624" filled="f" fillcolor="white [3201]" strokecolor="#c0504d [3205]" strokeweight="2.5pt">
            <v:shadow color="#868686"/>
          </v:rect>
        </w:pict>
      </w:r>
      <w:r w:rsidRPr="00594396"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rect id="_x0000_s1089" style="position:absolute;left:0;text-align:left;margin-left:54.75pt;margin-top:87.45pt;width:119.95pt;height:15.1pt;z-index:251673600" filled="f" fillcolor="white [3201]" strokecolor="#c0504d [3205]" strokeweight="2.5pt">
            <v:shadow color="#868686"/>
          </v:rect>
        </w:pict>
      </w:r>
      <w:r w:rsidR="00CB31A3" w:rsidRPr="001E4219">
        <w:rPr>
          <w:i/>
        </w:rPr>
        <w:t xml:space="preserve"> </w:t>
      </w:r>
      <w:r w:rsidR="006F3A9F">
        <w:rPr>
          <w:i/>
          <w:noProof/>
          <w:lang w:eastAsia="ru-RU"/>
        </w:rPr>
        <w:drawing>
          <wp:inline distT="0" distB="0" distL="0" distR="0">
            <wp:extent cx="5940425" cy="1361141"/>
            <wp:effectExtent l="19050" t="0" r="3175" b="0"/>
            <wp:docPr id="14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/>
                    <pic:cNvPicPr>
                      <a:picLocks noChangeAspect="1" noChangeArrowheads="1"/>
                    </pic:cNvPicPr>
                  </pic:nvPicPr>
                  <pic:blipFill>
                    <a:blip r:embed="rId4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3611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B31A3" w:rsidRDefault="00CB31A3" w:rsidP="00CB31A3">
      <w:pPr>
        <w:pStyle w:val="a7"/>
        <w:ind w:left="-993" w:hanging="141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Рисунок </w:t>
      </w:r>
      <w:r w:rsidR="006F3A9F">
        <w:rPr>
          <w:rFonts w:ascii="Times New Roman" w:hAnsi="Times New Roman" w:cs="Times New Roman"/>
          <w:i/>
          <w:sz w:val="24"/>
          <w:szCs w:val="24"/>
        </w:rPr>
        <w:t>29</w:t>
      </w:r>
      <w:r>
        <w:rPr>
          <w:rFonts w:ascii="Times New Roman" w:hAnsi="Times New Roman" w:cs="Times New Roman"/>
          <w:i/>
          <w:sz w:val="24"/>
          <w:szCs w:val="24"/>
        </w:rPr>
        <w:t>б. Обработка события «</w:t>
      </w:r>
      <w:r w:rsidR="006F3A9F" w:rsidRPr="006F3A9F">
        <w:rPr>
          <w:rFonts w:ascii="Times New Roman" w:hAnsi="Times New Roman" w:cs="Times New Roman"/>
          <w:i/>
          <w:sz w:val="24"/>
          <w:szCs w:val="24"/>
        </w:rPr>
        <w:t>Подписать решения об отказе в аннулировании разрешения</w:t>
      </w:r>
      <w:r>
        <w:rPr>
          <w:rFonts w:ascii="Times New Roman" w:hAnsi="Times New Roman" w:cs="Times New Roman"/>
          <w:i/>
          <w:sz w:val="24"/>
          <w:szCs w:val="24"/>
        </w:rPr>
        <w:t>»</w:t>
      </w:r>
    </w:p>
    <w:p w:rsidR="00CB31A3" w:rsidRDefault="00CB31A3" w:rsidP="00CB31A3">
      <w:pPr>
        <w:pStyle w:val="a7"/>
        <w:ind w:left="-993" w:hanging="141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CB31A3" w:rsidRPr="0073553E" w:rsidRDefault="00CB31A3" w:rsidP="00F32D34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3553E">
        <w:rPr>
          <w:rFonts w:ascii="Times New Roman" w:hAnsi="Times New Roman" w:cs="Times New Roman"/>
          <w:sz w:val="24"/>
          <w:szCs w:val="24"/>
        </w:rPr>
        <w:t xml:space="preserve">Переходим к выдаче результата </w:t>
      </w:r>
      <w:r>
        <w:rPr>
          <w:rFonts w:ascii="Times New Roman" w:hAnsi="Times New Roman" w:cs="Times New Roman"/>
          <w:sz w:val="24"/>
          <w:szCs w:val="24"/>
        </w:rPr>
        <w:t xml:space="preserve">заявителю. </w:t>
      </w:r>
      <w:proofErr w:type="gramStart"/>
      <w:r>
        <w:rPr>
          <w:rFonts w:ascii="Times New Roman" w:hAnsi="Times New Roman" w:cs="Times New Roman"/>
          <w:sz w:val="24"/>
          <w:szCs w:val="24"/>
        </w:rPr>
        <w:t>Необходимо выбрать один их способов выдачи результата заявителю нажать на кнопку «Зафиксировать отправку результата почтой» (появляется, если на шаге 3 проставлен чек-бокс «Направить результат услуги заказным почтовым отправлением»)  или «Зафиксировать выдачу результата в ведомстве» (</w:t>
      </w:r>
      <w:r w:rsidR="00F32D34">
        <w:rPr>
          <w:rFonts w:ascii="Times New Roman" w:hAnsi="Times New Roman" w:cs="Times New Roman"/>
          <w:sz w:val="24"/>
          <w:szCs w:val="24"/>
        </w:rPr>
        <w:t>Рисунок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F3A9F">
        <w:rPr>
          <w:rFonts w:ascii="Times New Roman" w:hAnsi="Times New Roman" w:cs="Times New Roman"/>
          <w:sz w:val="24"/>
          <w:szCs w:val="24"/>
        </w:rPr>
        <w:t>30</w:t>
      </w:r>
      <w:r>
        <w:rPr>
          <w:rFonts w:ascii="Times New Roman" w:hAnsi="Times New Roman" w:cs="Times New Roman"/>
          <w:sz w:val="24"/>
          <w:szCs w:val="24"/>
        </w:rPr>
        <w:t>), заполнить поля экранной формы, нажать кнопку «Завершить» (</w:t>
      </w:r>
      <w:r w:rsidR="00F32D34">
        <w:rPr>
          <w:rFonts w:ascii="Times New Roman" w:hAnsi="Times New Roman" w:cs="Times New Roman"/>
          <w:sz w:val="24"/>
          <w:szCs w:val="24"/>
        </w:rPr>
        <w:t>Рисунок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F3A9F">
        <w:rPr>
          <w:rFonts w:ascii="Times New Roman" w:hAnsi="Times New Roman" w:cs="Times New Roman"/>
          <w:sz w:val="24"/>
          <w:szCs w:val="24"/>
        </w:rPr>
        <w:t>31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6F3A9F">
        <w:rPr>
          <w:rFonts w:ascii="Times New Roman" w:hAnsi="Times New Roman" w:cs="Times New Roman"/>
          <w:sz w:val="24"/>
          <w:szCs w:val="24"/>
        </w:rPr>
        <w:t>32</w:t>
      </w:r>
      <w:r>
        <w:rPr>
          <w:rFonts w:ascii="Times New Roman" w:hAnsi="Times New Roman" w:cs="Times New Roman"/>
          <w:sz w:val="24"/>
          <w:szCs w:val="24"/>
        </w:rPr>
        <w:t>), после чего статус заявление смениться на «</w:t>
      </w:r>
      <w:r w:rsidR="006F3A9F">
        <w:rPr>
          <w:rFonts w:ascii="Times New Roman" w:hAnsi="Times New Roman" w:cs="Times New Roman"/>
          <w:sz w:val="24"/>
          <w:szCs w:val="24"/>
        </w:rPr>
        <w:t>Отрицательное</w:t>
      </w:r>
      <w:r>
        <w:rPr>
          <w:rFonts w:ascii="Times New Roman" w:hAnsi="Times New Roman" w:cs="Times New Roman"/>
          <w:sz w:val="24"/>
          <w:szCs w:val="24"/>
        </w:rPr>
        <w:t xml:space="preserve"> решение» (</w:t>
      </w:r>
      <w:r w:rsidR="00F32D34">
        <w:rPr>
          <w:rFonts w:ascii="Times New Roman" w:hAnsi="Times New Roman" w:cs="Times New Roman"/>
          <w:sz w:val="24"/>
          <w:szCs w:val="24"/>
        </w:rPr>
        <w:t>Рисунок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F3A9F">
        <w:rPr>
          <w:rFonts w:ascii="Times New Roman" w:hAnsi="Times New Roman" w:cs="Times New Roman"/>
          <w:sz w:val="24"/>
          <w:szCs w:val="24"/>
        </w:rPr>
        <w:t>33</w:t>
      </w:r>
      <w:r>
        <w:rPr>
          <w:rFonts w:ascii="Times New Roman" w:hAnsi="Times New Roman" w:cs="Times New Roman"/>
          <w:sz w:val="24"/>
          <w:szCs w:val="24"/>
        </w:rPr>
        <w:t>).</w:t>
      </w:r>
      <w:proofErr w:type="gramEnd"/>
    </w:p>
    <w:p w:rsidR="00CB31A3" w:rsidRDefault="00CB31A3" w:rsidP="00CB31A3">
      <w:pPr>
        <w:pStyle w:val="a7"/>
        <w:ind w:left="-207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i/>
          <w:noProof/>
          <w:lang w:eastAsia="ru-RU"/>
        </w:rPr>
        <w:drawing>
          <wp:inline distT="0" distB="0" distL="0" distR="0">
            <wp:extent cx="1881312" cy="2053731"/>
            <wp:effectExtent l="19050" t="0" r="4638" b="0"/>
            <wp:docPr id="81" name="Рисунок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3192" cy="20557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B31A3" w:rsidRDefault="00FB23D7" w:rsidP="00CB31A3">
      <w:pPr>
        <w:pStyle w:val="a7"/>
        <w:ind w:left="-993" w:hanging="141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Рисунок </w:t>
      </w:r>
      <w:r w:rsidR="006F3A9F">
        <w:rPr>
          <w:rFonts w:ascii="Times New Roman" w:hAnsi="Times New Roman" w:cs="Times New Roman"/>
          <w:i/>
          <w:sz w:val="24"/>
          <w:szCs w:val="24"/>
        </w:rPr>
        <w:t>30</w:t>
      </w:r>
      <w:r>
        <w:rPr>
          <w:rFonts w:ascii="Times New Roman" w:hAnsi="Times New Roman" w:cs="Times New Roman"/>
          <w:i/>
          <w:sz w:val="24"/>
          <w:szCs w:val="24"/>
        </w:rPr>
        <w:t>. Функциональные</w:t>
      </w:r>
      <w:r w:rsidR="00CB31A3">
        <w:rPr>
          <w:rFonts w:ascii="Times New Roman" w:hAnsi="Times New Roman" w:cs="Times New Roman"/>
          <w:i/>
          <w:sz w:val="24"/>
          <w:szCs w:val="24"/>
        </w:rPr>
        <w:t xml:space="preserve"> кнопк</w:t>
      </w:r>
      <w:r>
        <w:rPr>
          <w:rFonts w:ascii="Times New Roman" w:hAnsi="Times New Roman" w:cs="Times New Roman"/>
          <w:i/>
          <w:sz w:val="24"/>
          <w:szCs w:val="24"/>
        </w:rPr>
        <w:t>и</w:t>
      </w:r>
      <w:r w:rsidR="00CB31A3">
        <w:rPr>
          <w:rFonts w:ascii="Times New Roman" w:hAnsi="Times New Roman" w:cs="Times New Roman"/>
          <w:i/>
          <w:sz w:val="24"/>
          <w:szCs w:val="24"/>
        </w:rPr>
        <w:t xml:space="preserve"> «Зафиксировать выдачу результата </w:t>
      </w:r>
      <w:r>
        <w:rPr>
          <w:rFonts w:ascii="Times New Roman" w:hAnsi="Times New Roman" w:cs="Times New Roman"/>
          <w:i/>
          <w:sz w:val="24"/>
          <w:szCs w:val="24"/>
        </w:rPr>
        <w:t>в ведомстве</w:t>
      </w:r>
      <w:r w:rsidR="00CB31A3">
        <w:rPr>
          <w:rFonts w:ascii="Times New Roman" w:hAnsi="Times New Roman" w:cs="Times New Roman"/>
          <w:i/>
          <w:sz w:val="24"/>
          <w:szCs w:val="24"/>
        </w:rPr>
        <w:t>»</w:t>
      </w:r>
      <w:r>
        <w:rPr>
          <w:rFonts w:ascii="Times New Roman" w:hAnsi="Times New Roman" w:cs="Times New Roman"/>
          <w:i/>
          <w:sz w:val="24"/>
          <w:szCs w:val="24"/>
        </w:rPr>
        <w:t>, «Зафиксировать отправку результата почтой»</w:t>
      </w:r>
    </w:p>
    <w:p w:rsidR="00CB31A3" w:rsidRDefault="00CB31A3" w:rsidP="00CB31A3">
      <w:pPr>
        <w:pStyle w:val="a7"/>
        <w:ind w:left="-993" w:hanging="141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CB31A3" w:rsidRDefault="00CB31A3" w:rsidP="00CB31A3">
      <w:pPr>
        <w:pStyle w:val="a7"/>
        <w:ind w:left="-993" w:hanging="141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i/>
          <w:noProof/>
          <w:lang w:eastAsia="ru-RU"/>
        </w:rPr>
        <w:drawing>
          <wp:inline distT="0" distB="0" distL="0" distR="0">
            <wp:extent cx="5940425" cy="1175090"/>
            <wp:effectExtent l="19050" t="0" r="3175" b="0"/>
            <wp:docPr id="82" name="Рисунок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1750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B31A3" w:rsidRDefault="00CB31A3" w:rsidP="00CB31A3">
      <w:pPr>
        <w:pStyle w:val="a7"/>
        <w:ind w:left="-993" w:hanging="141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Рисунок </w:t>
      </w:r>
      <w:r w:rsidR="006F3A9F">
        <w:rPr>
          <w:rFonts w:ascii="Times New Roman" w:hAnsi="Times New Roman" w:cs="Times New Roman"/>
          <w:i/>
          <w:sz w:val="24"/>
          <w:szCs w:val="24"/>
        </w:rPr>
        <w:t>31</w:t>
      </w:r>
      <w:r>
        <w:rPr>
          <w:rFonts w:ascii="Times New Roman" w:hAnsi="Times New Roman" w:cs="Times New Roman"/>
          <w:i/>
          <w:sz w:val="24"/>
          <w:szCs w:val="24"/>
        </w:rPr>
        <w:t>. Обработка события «Зафиксировать отправку результата почтой»</w:t>
      </w:r>
    </w:p>
    <w:p w:rsidR="00CB31A3" w:rsidRDefault="00CB31A3" w:rsidP="00CB31A3">
      <w:pPr>
        <w:pStyle w:val="a7"/>
        <w:ind w:left="-993" w:hanging="141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CB31A3" w:rsidRDefault="00CB31A3" w:rsidP="00CB31A3">
      <w:pPr>
        <w:pStyle w:val="a7"/>
        <w:ind w:left="-993" w:hanging="141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i/>
          <w:noProof/>
          <w:lang w:eastAsia="ru-RU"/>
        </w:rPr>
        <w:drawing>
          <wp:inline distT="0" distB="0" distL="0" distR="0">
            <wp:extent cx="5940425" cy="1182928"/>
            <wp:effectExtent l="19050" t="0" r="3175" b="0"/>
            <wp:docPr id="84" name="Рисунок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1829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B31A3" w:rsidRDefault="00CB31A3" w:rsidP="00CB31A3">
      <w:pPr>
        <w:pStyle w:val="a7"/>
        <w:ind w:left="-993" w:hanging="141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Рисунок </w:t>
      </w:r>
      <w:r w:rsidR="006F3A9F">
        <w:rPr>
          <w:rFonts w:ascii="Times New Roman" w:hAnsi="Times New Roman" w:cs="Times New Roman"/>
          <w:i/>
          <w:sz w:val="24"/>
          <w:szCs w:val="24"/>
        </w:rPr>
        <w:t>32</w:t>
      </w:r>
      <w:r>
        <w:rPr>
          <w:rFonts w:ascii="Times New Roman" w:hAnsi="Times New Roman" w:cs="Times New Roman"/>
          <w:i/>
          <w:sz w:val="24"/>
          <w:szCs w:val="24"/>
        </w:rPr>
        <w:t>. Обработка события «Зафиксировать выдачу результата в ведомстве»</w:t>
      </w:r>
    </w:p>
    <w:p w:rsidR="00CB31A3" w:rsidRDefault="00CB31A3" w:rsidP="00CB31A3">
      <w:pPr>
        <w:pStyle w:val="a7"/>
        <w:ind w:left="-993" w:hanging="141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CB31A3" w:rsidRDefault="00594396" w:rsidP="00CB31A3">
      <w:pPr>
        <w:pStyle w:val="a7"/>
        <w:ind w:left="-993" w:hanging="141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594396">
        <w:rPr>
          <w:i/>
          <w:noProof/>
          <w:lang w:eastAsia="ru-RU"/>
        </w:rPr>
        <w:lastRenderedPageBreak/>
        <w:pict>
          <v:rect id="_x0000_s1091" style="position:absolute;left:0;text-align:left;margin-left:109.2pt;margin-top:-1.35pt;width:77.65pt;height:23.15pt;z-index:251675648" filled="f" fillcolor="white [3201]" strokecolor="#c0504d [3205]" strokeweight="2.5pt">
            <v:shadow color="#868686"/>
          </v:rect>
        </w:pict>
      </w:r>
      <w:r w:rsidR="00CB31A3" w:rsidRPr="002F1924">
        <w:rPr>
          <w:i/>
        </w:rPr>
        <w:t xml:space="preserve"> </w:t>
      </w:r>
      <w:r w:rsidR="006F3A9F">
        <w:rPr>
          <w:i/>
          <w:noProof/>
          <w:lang w:eastAsia="ru-RU"/>
        </w:rPr>
        <w:drawing>
          <wp:inline distT="0" distB="0" distL="0" distR="0">
            <wp:extent cx="5940425" cy="2895338"/>
            <wp:effectExtent l="19050" t="0" r="3175" b="0"/>
            <wp:docPr id="85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/>
                    <pic:cNvPicPr>
                      <a:picLocks noChangeAspect="1" noChangeArrowheads="1"/>
                    </pic:cNvPicPr>
                  </pic:nvPicPr>
                  <pic:blipFill>
                    <a:blip r:embed="rId4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8953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B31A3" w:rsidRDefault="00CB31A3" w:rsidP="00CB31A3">
      <w:pPr>
        <w:pStyle w:val="a7"/>
        <w:ind w:left="-993" w:hanging="141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Рисунок </w:t>
      </w:r>
      <w:r w:rsidR="006F3A9F">
        <w:rPr>
          <w:rFonts w:ascii="Times New Roman" w:hAnsi="Times New Roman" w:cs="Times New Roman"/>
          <w:i/>
          <w:sz w:val="24"/>
          <w:szCs w:val="24"/>
        </w:rPr>
        <w:t>3</w:t>
      </w:r>
      <w:r>
        <w:rPr>
          <w:rFonts w:ascii="Times New Roman" w:hAnsi="Times New Roman" w:cs="Times New Roman"/>
          <w:i/>
          <w:sz w:val="24"/>
          <w:szCs w:val="24"/>
        </w:rPr>
        <w:t>3. Статус «</w:t>
      </w:r>
      <w:r w:rsidR="006F3A9F">
        <w:rPr>
          <w:rFonts w:ascii="Times New Roman" w:hAnsi="Times New Roman" w:cs="Times New Roman"/>
          <w:i/>
          <w:sz w:val="24"/>
          <w:szCs w:val="24"/>
        </w:rPr>
        <w:t>Отрицательное</w:t>
      </w:r>
      <w:r>
        <w:rPr>
          <w:rFonts w:ascii="Times New Roman" w:hAnsi="Times New Roman" w:cs="Times New Roman"/>
          <w:i/>
          <w:sz w:val="24"/>
          <w:szCs w:val="24"/>
        </w:rPr>
        <w:t xml:space="preserve"> решение»</w:t>
      </w:r>
    </w:p>
    <w:p w:rsidR="00CB31A3" w:rsidRDefault="00CB31A3" w:rsidP="00CB31A3">
      <w:pPr>
        <w:pStyle w:val="a7"/>
        <w:ind w:left="-993" w:hanging="141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F72C94" w:rsidRPr="00F72C94" w:rsidRDefault="00F72C94" w:rsidP="00CB31A3">
      <w:pPr>
        <w:pStyle w:val="a7"/>
        <w:ind w:left="-993" w:hanging="141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F72C94">
        <w:rPr>
          <w:rFonts w:ascii="Times New Roman" w:hAnsi="Times New Roman" w:cs="Times New Roman"/>
          <w:b/>
          <w:sz w:val="24"/>
          <w:szCs w:val="24"/>
        </w:rPr>
        <w:t>Отказ в приеме документов и заявления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F72C94" w:rsidRDefault="00F72C94" w:rsidP="00CB31A3">
      <w:pPr>
        <w:pStyle w:val="a7"/>
        <w:ind w:left="-993" w:hanging="141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9B4082" w:rsidRDefault="00EC6FE6" w:rsidP="004B2AF5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C6FE6">
        <w:rPr>
          <w:rFonts w:ascii="Times New Roman" w:hAnsi="Times New Roman" w:cs="Times New Roman"/>
          <w:sz w:val="24"/>
          <w:szCs w:val="24"/>
        </w:rPr>
        <w:t>Нажать кнопку «</w:t>
      </w:r>
      <w:r w:rsidR="00643F60">
        <w:rPr>
          <w:rFonts w:ascii="Times New Roman" w:hAnsi="Times New Roman" w:cs="Times New Roman"/>
          <w:sz w:val="24"/>
          <w:szCs w:val="24"/>
        </w:rPr>
        <w:t>Отказать в приеме документов</w:t>
      </w:r>
      <w:r w:rsidRPr="00EC6FE6">
        <w:rPr>
          <w:rFonts w:ascii="Times New Roman" w:hAnsi="Times New Roman" w:cs="Times New Roman"/>
          <w:sz w:val="24"/>
          <w:szCs w:val="24"/>
        </w:rPr>
        <w:t>» (</w:t>
      </w:r>
      <w:r w:rsidR="00F32D34">
        <w:rPr>
          <w:rFonts w:ascii="Times New Roman" w:hAnsi="Times New Roman" w:cs="Times New Roman"/>
          <w:sz w:val="24"/>
          <w:szCs w:val="24"/>
        </w:rPr>
        <w:t>Р</w:t>
      </w:r>
      <w:r w:rsidRPr="00EC6FE6">
        <w:rPr>
          <w:rFonts w:ascii="Times New Roman" w:hAnsi="Times New Roman" w:cs="Times New Roman"/>
          <w:sz w:val="24"/>
          <w:szCs w:val="24"/>
        </w:rPr>
        <w:t xml:space="preserve">исунок </w:t>
      </w:r>
      <w:r w:rsidR="00643F60">
        <w:rPr>
          <w:rFonts w:ascii="Times New Roman" w:hAnsi="Times New Roman" w:cs="Times New Roman"/>
          <w:sz w:val="24"/>
          <w:szCs w:val="24"/>
        </w:rPr>
        <w:t>3</w:t>
      </w:r>
      <w:r w:rsidR="007F0846" w:rsidRPr="003A0503">
        <w:rPr>
          <w:rFonts w:ascii="Times New Roman" w:hAnsi="Times New Roman" w:cs="Times New Roman"/>
          <w:sz w:val="24"/>
          <w:szCs w:val="24"/>
        </w:rPr>
        <w:t>4</w:t>
      </w:r>
      <w:r w:rsidRPr="003A0503">
        <w:rPr>
          <w:rFonts w:ascii="Times New Roman" w:hAnsi="Times New Roman" w:cs="Times New Roman"/>
          <w:sz w:val="24"/>
          <w:szCs w:val="24"/>
        </w:rPr>
        <w:t>)</w:t>
      </w:r>
      <w:r w:rsidR="009B4082">
        <w:rPr>
          <w:rFonts w:ascii="Times New Roman" w:hAnsi="Times New Roman" w:cs="Times New Roman"/>
          <w:sz w:val="24"/>
          <w:szCs w:val="24"/>
        </w:rPr>
        <w:t>.</w:t>
      </w:r>
    </w:p>
    <w:p w:rsidR="00EC6FE6" w:rsidRPr="003A0503" w:rsidRDefault="009B4082" w:rsidP="004B2AF5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Нажать кнопку «Подготовить решение о</w:t>
      </w:r>
      <w:r w:rsidR="00F32D34">
        <w:rPr>
          <w:rFonts w:ascii="Times New Roman" w:hAnsi="Times New Roman" w:cs="Times New Roman"/>
          <w:sz w:val="24"/>
          <w:szCs w:val="24"/>
        </w:rPr>
        <w:t>б отказе в приеме документов» (Р</w:t>
      </w:r>
      <w:r>
        <w:rPr>
          <w:rFonts w:ascii="Times New Roman" w:hAnsi="Times New Roman" w:cs="Times New Roman"/>
          <w:sz w:val="24"/>
          <w:szCs w:val="24"/>
        </w:rPr>
        <w:t xml:space="preserve">исунок 35а), </w:t>
      </w:r>
      <w:r w:rsidR="00573362" w:rsidRPr="003A0503">
        <w:rPr>
          <w:rFonts w:ascii="Times New Roman" w:hAnsi="Times New Roman" w:cs="Times New Roman"/>
          <w:sz w:val="24"/>
          <w:szCs w:val="24"/>
        </w:rPr>
        <w:t>после чего откроется экранная форма обработки события «</w:t>
      </w:r>
      <w:r w:rsidR="00620D3F">
        <w:rPr>
          <w:rFonts w:ascii="Times New Roman" w:hAnsi="Times New Roman" w:cs="Times New Roman"/>
          <w:i/>
          <w:sz w:val="24"/>
          <w:szCs w:val="24"/>
        </w:rPr>
        <w:t>Подготовить решение об отказе в приеме документов</w:t>
      </w:r>
      <w:r w:rsidR="00573362" w:rsidRPr="003A0503">
        <w:rPr>
          <w:rFonts w:ascii="Times New Roman" w:hAnsi="Times New Roman" w:cs="Times New Roman"/>
          <w:sz w:val="24"/>
          <w:szCs w:val="24"/>
        </w:rPr>
        <w:t>»</w:t>
      </w:r>
      <w:r w:rsidR="00620D3F">
        <w:rPr>
          <w:rFonts w:ascii="Times New Roman" w:hAnsi="Times New Roman" w:cs="Times New Roman"/>
          <w:sz w:val="24"/>
          <w:szCs w:val="24"/>
        </w:rPr>
        <w:t xml:space="preserve">, заполнить поля и нажать кнопку «Завершить» </w:t>
      </w:r>
      <w:r w:rsidR="00F32D34">
        <w:rPr>
          <w:rFonts w:ascii="Times New Roman" w:hAnsi="Times New Roman" w:cs="Times New Roman"/>
          <w:sz w:val="24"/>
          <w:szCs w:val="24"/>
        </w:rPr>
        <w:t>(Р</w:t>
      </w:r>
      <w:r w:rsidR="00620D3F" w:rsidRPr="003A0503">
        <w:rPr>
          <w:rFonts w:ascii="Times New Roman" w:hAnsi="Times New Roman" w:cs="Times New Roman"/>
          <w:sz w:val="24"/>
          <w:szCs w:val="24"/>
        </w:rPr>
        <w:t xml:space="preserve">исунок </w:t>
      </w:r>
      <w:r w:rsidR="00620D3F">
        <w:rPr>
          <w:rFonts w:ascii="Times New Roman" w:hAnsi="Times New Roman" w:cs="Times New Roman"/>
          <w:sz w:val="24"/>
          <w:szCs w:val="24"/>
        </w:rPr>
        <w:t>35</w:t>
      </w:r>
      <w:r w:rsidR="00620D3F" w:rsidRPr="003A0503">
        <w:rPr>
          <w:rFonts w:ascii="Times New Roman" w:hAnsi="Times New Roman" w:cs="Times New Roman"/>
          <w:sz w:val="24"/>
          <w:szCs w:val="24"/>
        </w:rPr>
        <w:t>б)</w:t>
      </w:r>
      <w:r w:rsidR="00573362" w:rsidRPr="003A0503">
        <w:rPr>
          <w:rFonts w:ascii="Times New Roman" w:hAnsi="Times New Roman" w:cs="Times New Roman"/>
          <w:sz w:val="24"/>
          <w:szCs w:val="24"/>
        </w:rPr>
        <w:t>.</w:t>
      </w:r>
    </w:p>
    <w:p w:rsidR="007F0846" w:rsidRDefault="00594396" w:rsidP="007F0846">
      <w:pPr>
        <w:pStyle w:val="a7"/>
        <w:ind w:left="-207"/>
        <w:jc w:val="center"/>
        <w:rPr>
          <w:rFonts w:ascii="Times New Roman" w:hAnsi="Times New Roman" w:cs="Times New Roman"/>
          <w:sz w:val="24"/>
          <w:szCs w:val="24"/>
        </w:rPr>
      </w:pPr>
      <w:r w:rsidRPr="00594396">
        <w:rPr>
          <w:noProof/>
          <w:lang w:eastAsia="ru-RU"/>
        </w:rPr>
        <w:pict>
          <v:rect id="_x0000_s1110" style="position:absolute;left:0;text-align:left;margin-left:191.7pt;margin-top:87.05pt;width:102.05pt;height:28.2pt;z-index:251695104" filled="f" fillcolor="white [3201]" strokecolor="#c0504d [3205]" strokeweight="2.5pt">
            <v:shadow color="#868686"/>
          </v:rect>
        </w:pict>
      </w:r>
      <w:r w:rsidR="00643F60">
        <w:rPr>
          <w:noProof/>
          <w:lang w:eastAsia="ru-RU"/>
        </w:rPr>
        <w:drawing>
          <wp:inline distT="0" distB="0" distL="0" distR="0">
            <wp:extent cx="1706383" cy="1508628"/>
            <wp:effectExtent l="19050" t="0" r="8117" b="0"/>
            <wp:docPr id="15" name="Рисунок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/>
                    <pic:cNvPicPr>
                      <a:picLocks noChangeAspect="1" noChangeArrowheads="1"/>
                    </pic:cNvPicPr>
                  </pic:nvPicPr>
                  <pic:blipFill>
                    <a:blip r:embed="rId4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6401" cy="15086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F0846" w:rsidRDefault="007F0846" w:rsidP="007F0846">
      <w:pPr>
        <w:pStyle w:val="a7"/>
        <w:ind w:left="-207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3A0503">
        <w:rPr>
          <w:rFonts w:ascii="Times New Roman" w:hAnsi="Times New Roman" w:cs="Times New Roman"/>
          <w:i/>
          <w:sz w:val="24"/>
          <w:szCs w:val="24"/>
        </w:rPr>
        <w:t xml:space="preserve">Рисунок </w:t>
      </w:r>
      <w:r w:rsidR="00643F60">
        <w:rPr>
          <w:rFonts w:ascii="Times New Roman" w:hAnsi="Times New Roman" w:cs="Times New Roman"/>
          <w:i/>
          <w:sz w:val="24"/>
          <w:szCs w:val="24"/>
        </w:rPr>
        <w:t>3</w:t>
      </w:r>
      <w:r w:rsidRPr="003A0503">
        <w:rPr>
          <w:rFonts w:ascii="Times New Roman" w:hAnsi="Times New Roman" w:cs="Times New Roman"/>
          <w:i/>
          <w:sz w:val="24"/>
          <w:szCs w:val="24"/>
        </w:rPr>
        <w:t>4. Функциональная кнопка «</w:t>
      </w:r>
      <w:r w:rsidR="00643F60">
        <w:rPr>
          <w:rFonts w:ascii="Times New Roman" w:hAnsi="Times New Roman" w:cs="Times New Roman"/>
          <w:i/>
          <w:sz w:val="24"/>
          <w:szCs w:val="24"/>
        </w:rPr>
        <w:t>Отказать в приеме</w:t>
      </w:r>
      <w:r w:rsidRPr="003A0503">
        <w:rPr>
          <w:rFonts w:ascii="Times New Roman" w:hAnsi="Times New Roman" w:cs="Times New Roman"/>
          <w:i/>
          <w:sz w:val="24"/>
          <w:szCs w:val="24"/>
        </w:rPr>
        <w:t xml:space="preserve"> документов»</w:t>
      </w:r>
    </w:p>
    <w:p w:rsidR="009B4082" w:rsidRDefault="00594396" w:rsidP="007F0846">
      <w:pPr>
        <w:pStyle w:val="a7"/>
        <w:ind w:left="-207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594396">
        <w:rPr>
          <w:noProof/>
          <w:lang w:eastAsia="ru-RU"/>
        </w:rPr>
        <w:pict>
          <v:rect id="_x0000_s1111" style="position:absolute;left:0;text-align:left;margin-left:192.35pt;margin-top:66.25pt;width:102.05pt;height:37.6pt;z-index:251696128" filled="f" fillcolor="white [3201]" strokecolor="#c0504d [3205]" strokeweight="2.5pt">
            <v:shadow color="#868686"/>
          </v:rect>
        </w:pict>
      </w:r>
      <w:r w:rsidR="009B4082">
        <w:rPr>
          <w:i/>
          <w:noProof/>
          <w:lang w:eastAsia="ru-RU"/>
        </w:rPr>
        <w:drawing>
          <wp:inline distT="0" distB="0" distL="0" distR="0">
            <wp:extent cx="1793848" cy="1641345"/>
            <wp:effectExtent l="19050" t="0" r="0" b="0"/>
            <wp:docPr id="91" name="Рисунок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/>
                    <pic:cNvPicPr>
                      <a:picLocks noChangeAspect="1" noChangeArrowheads="1"/>
                    </pic:cNvPicPr>
                  </pic:nvPicPr>
                  <pic:blipFill>
                    <a:blip r:embed="rId4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3760" cy="16412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4082" w:rsidRPr="003A0503" w:rsidRDefault="009B4082" w:rsidP="007F0846">
      <w:pPr>
        <w:pStyle w:val="a7"/>
        <w:ind w:left="-207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Рисунок 35а. Функциональная кнопка «Подготовить решение об отказе в приеме документов»</w:t>
      </w:r>
    </w:p>
    <w:p w:rsidR="003A0503" w:rsidRDefault="00594396" w:rsidP="007F0846">
      <w:pPr>
        <w:pStyle w:val="a7"/>
        <w:ind w:left="-207"/>
        <w:jc w:val="center"/>
        <w:rPr>
          <w:rFonts w:ascii="Times New Roman" w:hAnsi="Times New Roman" w:cs="Times New Roman"/>
          <w:sz w:val="24"/>
          <w:szCs w:val="24"/>
        </w:rPr>
      </w:pPr>
      <w:r w:rsidRPr="00594396">
        <w:rPr>
          <w:noProof/>
          <w:lang w:eastAsia="ru-RU"/>
        </w:rPr>
        <w:lastRenderedPageBreak/>
        <w:pict>
          <v:rect id="_x0000_s1093" style="position:absolute;left:0;text-align:left;margin-left:10.65pt;margin-top:17.45pt;width:62pt;height:16.3pt;z-index:251677696" filled="f" fillcolor="white [3201]" strokecolor="#c0504d [3205]" strokeweight="2.5pt">
            <v:shadow color="#868686"/>
          </v:rect>
        </w:pict>
      </w:r>
      <w:r w:rsidR="009B4082">
        <w:rPr>
          <w:noProof/>
          <w:lang w:eastAsia="ru-RU"/>
        </w:rPr>
        <w:drawing>
          <wp:inline distT="0" distB="0" distL="0" distR="0">
            <wp:extent cx="5940425" cy="2828096"/>
            <wp:effectExtent l="19050" t="0" r="3175" b="0"/>
            <wp:docPr id="17" name="Рисунок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/>
                    <pic:cNvPicPr>
                      <a:picLocks noChangeAspect="1" noChangeArrowheads="1"/>
                    </pic:cNvPicPr>
                  </pic:nvPicPr>
                  <pic:blipFill>
                    <a:blip r:embed="rId4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8280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0503" w:rsidRDefault="00620D3F" w:rsidP="003A0503">
      <w:pPr>
        <w:pStyle w:val="a7"/>
        <w:ind w:left="-207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Рисунок 35</w:t>
      </w:r>
      <w:r w:rsidR="003A0503" w:rsidRPr="003A0503">
        <w:rPr>
          <w:rFonts w:ascii="Times New Roman" w:hAnsi="Times New Roman" w:cs="Times New Roman"/>
          <w:i/>
          <w:sz w:val="24"/>
          <w:szCs w:val="24"/>
        </w:rPr>
        <w:t xml:space="preserve">б. </w:t>
      </w:r>
      <w:r>
        <w:rPr>
          <w:rFonts w:ascii="Times New Roman" w:hAnsi="Times New Roman" w:cs="Times New Roman"/>
          <w:i/>
          <w:sz w:val="24"/>
          <w:szCs w:val="24"/>
        </w:rPr>
        <w:t xml:space="preserve">Обработка события </w:t>
      </w:r>
      <w:r w:rsidR="003A0503" w:rsidRPr="003A0503">
        <w:rPr>
          <w:rFonts w:ascii="Times New Roman" w:hAnsi="Times New Roman" w:cs="Times New Roman"/>
          <w:i/>
          <w:sz w:val="24"/>
          <w:szCs w:val="24"/>
        </w:rPr>
        <w:t>«</w:t>
      </w:r>
      <w:r>
        <w:rPr>
          <w:rFonts w:ascii="Times New Roman" w:hAnsi="Times New Roman" w:cs="Times New Roman"/>
          <w:i/>
          <w:sz w:val="24"/>
          <w:szCs w:val="24"/>
        </w:rPr>
        <w:t>Подготовить решение об отказе в приеме документов</w:t>
      </w:r>
      <w:r w:rsidR="003A0503" w:rsidRPr="003A0503">
        <w:rPr>
          <w:rFonts w:ascii="Times New Roman" w:hAnsi="Times New Roman" w:cs="Times New Roman"/>
          <w:i/>
          <w:sz w:val="24"/>
          <w:szCs w:val="24"/>
        </w:rPr>
        <w:t>»</w:t>
      </w:r>
    </w:p>
    <w:p w:rsidR="00620D3F" w:rsidRPr="003A0503" w:rsidRDefault="00620D3F" w:rsidP="003A0503">
      <w:pPr>
        <w:pStyle w:val="a7"/>
        <w:ind w:left="-207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3A0503" w:rsidRDefault="003A0503" w:rsidP="003A0503">
      <w:pPr>
        <w:pStyle w:val="a7"/>
        <w:ind w:left="-207"/>
        <w:jc w:val="both"/>
        <w:rPr>
          <w:rFonts w:ascii="Times New Roman" w:hAnsi="Times New Roman" w:cs="Times New Roman"/>
          <w:sz w:val="24"/>
          <w:szCs w:val="24"/>
        </w:rPr>
      </w:pPr>
      <w:r w:rsidRPr="00BD07D9">
        <w:rPr>
          <w:rFonts w:ascii="Times New Roman" w:hAnsi="Times New Roman" w:cs="Times New Roman"/>
          <w:b/>
          <w:sz w:val="24"/>
          <w:szCs w:val="24"/>
          <w:highlight w:val="white"/>
        </w:rPr>
        <w:t xml:space="preserve">ВАЖНО: </w:t>
      </w:r>
      <w:r w:rsidRPr="001B658C">
        <w:rPr>
          <w:rFonts w:ascii="Times New Roman" w:hAnsi="Times New Roman" w:cs="Times New Roman"/>
          <w:sz w:val="24"/>
          <w:szCs w:val="24"/>
          <w:highlight w:val="white"/>
        </w:rPr>
        <w:t>если документ «</w:t>
      </w:r>
      <w:r>
        <w:rPr>
          <w:rFonts w:ascii="Times New Roman" w:hAnsi="Times New Roman" w:cs="Times New Roman"/>
          <w:sz w:val="24"/>
          <w:szCs w:val="24"/>
        </w:rPr>
        <w:t>решение об отказе в приеме документов</w:t>
      </w:r>
      <w:r w:rsidRPr="001B658C">
        <w:rPr>
          <w:rFonts w:ascii="Times New Roman" w:hAnsi="Times New Roman" w:cs="Times New Roman"/>
          <w:sz w:val="24"/>
          <w:szCs w:val="24"/>
          <w:highlight w:val="white"/>
        </w:rPr>
        <w:t>» не будет сформирован, то дальнейшие действия по процессу будут невозможны и будет выведено сообщение об ошибке.</w:t>
      </w:r>
    </w:p>
    <w:p w:rsidR="003A0503" w:rsidRDefault="003A0503" w:rsidP="003A0503">
      <w:pPr>
        <w:pStyle w:val="a7"/>
        <w:ind w:left="-207"/>
        <w:jc w:val="both"/>
        <w:rPr>
          <w:rFonts w:ascii="Times New Roman" w:hAnsi="Times New Roman" w:cs="Times New Roman"/>
          <w:sz w:val="24"/>
          <w:szCs w:val="24"/>
        </w:rPr>
      </w:pPr>
    </w:p>
    <w:p w:rsidR="003A0503" w:rsidRPr="001B658C" w:rsidRDefault="003A0503" w:rsidP="003A0503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B658C">
        <w:rPr>
          <w:rFonts w:ascii="Times New Roman" w:hAnsi="Times New Roman" w:cs="Times New Roman"/>
          <w:sz w:val="24"/>
          <w:szCs w:val="24"/>
        </w:rPr>
        <w:t>Нажать кнопку «</w:t>
      </w:r>
      <w:r>
        <w:rPr>
          <w:rFonts w:ascii="Times New Roman" w:hAnsi="Times New Roman" w:cs="Times New Roman"/>
          <w:sz w:val="24"/>
          <w:szCs w:val="24"/>
        </w:rPr>
        <w:t>Направить на подписание</w:t>
      </w:r>
      <w:r w:rsidRPr="001B658C">
        <w:rPr>
          <w:rFonts w:ascii="Times New Roman" w:hAnsi="Times New Roman" w:cs="Times New Roman"/>
          <w:sz w:val="24"/>
          <w:szCs w:val="24"/>
        </w:rPr>
        <w:t>»</w:t>
      </w:r>
      <w:r w:rsidR="00620D3F">
        <w:rPr>
          <w:rFonts w:ascii="Times New Roman" w:hAnsi="Times New Roman" w:cs="Times New Roman"/>
          <w:sz w:val="24"/>
          <w:szCs w:val="24"/>
        </w:rPr>
        <w:t xml:space="preserve"> (</w:t>
      </w:r>
      <w:r w:rsidR="00F32D34">
        <w:rPr>
          <w:rFonts w:ascii="Times New Roman" w:hAnsi="Times New Roman" w:cs="Times New Roman"/>
          <w:sz w:val="24"/>
          <w:szCs w:val="24"/>
        </w:rPr>
        <w:t>Рисунок</w:t>
      </w:r>
      <w:r w:rsidR="00620D3F">
        <w:rPr>
          <w:rFonts w:ascii="Times New Roman" w:hAnsi="Times New Roman" w:cs="Times New Roman"/>
          <w:sz w:val="24"/>
          <w:szCs w:val="24"/>
        </w:rPr>
        <w:t xml:space="preserve"> 36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1B658C">
        <w:rPr>
          <w:rFonts w:ascii="Times New Roman" w:hAnsi="Times New Roman" w:cs="Times New Roman"/>
          <w:sz w:val="24"/>
          <w:szCs w:val="24"/>
        </w:rPr>
        <w:t>, после чего</w:t>
      </w:r>
      <w:r w:rsidRPr="001B658C">
        <w:rPr>
          <w:rFonts w:ascii="Times New Roman" w:hAnsi="Times New Roman" w:cs="Times New Roman"/>
          <w:sz w:val="24"/>
          <w:szCs w:val="24"/>
          <w:highlight w:val="white"/>
        </w:rPr>
        <w:t xml:space="preserve"> откроется экранная форма </w:t>
      </w:r>
      <w:r>
        <w:rPr>
          <w:rFonts w:ascii="Times New Roman" w:hAnsi="Times New Roman" w:cs="Times New Roman"/>
          <w:sz w:val="24"/>
          <w:szCs w:val="24"/>
        </w:rPr>
        <w:t>обработки события «Напр</w:t>
      </w:r>
      <w:r w:rsidR="00620D3F">
        <w:rPr>
          <w:rFonts w:ascii="Times New Roman" w:hAnsi="Times New Roman" w:cs="Times New Roman"/>
          <w:sz w:val="24"/>
          <w:szCs w:val="24"/>
        </w:rPr>
        <w:t>авить на подписание» (</w:t>
      </w:r>
      <w:r w:rsidR="00F32D34">
        <w:rPr>
          <w:rFonts w:ascii="Times New Roman" w:hAnsi="Times New Roman" w:cs="Times New Roman"/>
          <w:sz w:val="24"/>
          <w:szCs w:val="24"/>
        </w:rPr>
        <w:t>Рисунок</w:t>
      </w:r>
      <w:r w:rsidR="00620D3F">
        <w:rPr>
          <w:rFonts w:ascii="Times New Roman" w:hAnsi="Times New Roman" w:cs="Times New Roman"/>
          <w:sz w:val="24"/>
          <w:szCs w:val="24"/>
        </w:rPr>
        <w:t xml:space="preserve"> 37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3A0503" w:rsidRDefault="00594396" w:rsidP="003A0503">
      <w:pPr>
        <w:pStyle w:val="a7"/>
        <w:ind w:left="-207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594396">
        <w:rPr>
          <w:i/>
          <w:noProof/>
          <w:lang w:eastAsia="ru-RU"/>
        </w:rPr>
        <w:pict>
          <v:roundrect id="_x0000_s1112" style="position:absolute;left:0;text-align:left;margin-left:180.4pt;margin-top:68pt;width:126.5pt;height:33.15pt;z-index:251697152" arcsize="10923f" filled="f" fillcolor="white [3201]" strokecolor="#c0504d [3205]" strokeweight="2.5pt">
            <v:shadow color="#868686"/>
          </v:roundrect>
        </w:pict>
      </w:r>
      <w:r w:rsidR="00620D3F">
        <w:rPr>
          <w:i/>
          <w:noProof/>
          <w:lang w:eastAsia="ru-RU"/>
        </w:rPr>
        <w:drawing>
          <wp:inline distT="0" distB="0" distL="0" distR="0">
            <wp:extent cx="1990871" cy="1630018"/>
            <wp:effectExtent l="19050" t="0" r="9379" b="0"/>
            <wp:docPr id="18" name="Рисунок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/>
                    <pic:cNvPicPr>
                      <a:picLocks noChangeAspect="1" noChangeArrowheads="1"/>
                    </pic:cNvPicPr>
                  </pic:nvPicPr>
                  <pic:blipFill>
                    <a:blip r:embed="rId4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2753" cy="16315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0503" w:rsidRDefault="00620D3F" w:rsidP="003A0503">
      <w:pPr>
        <w:pStyle w:val="a7"/>
        <w:ind w:left="-207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Рисунок 36</w:t>
      </w:r>
      <w:r w:rsidR="003A0503">
        <w:rPr>
          <w:rFonts w:ascii="Times New Roman" w:hAnsi="Times New Roman" w:cs="Times New Roman"/>
          <w:i/>
          <w:sz w:val="24"/>
          <w:szCs w:val="24"/>
        </w:rPr>
        <w:t>. Направить на подписание</w:t>
      </w:r>
    </w:p>
    <w:p w:rsidR="003A0503" w:rsidRDefault="003A0503" w:rsidP="003A0503">
      <w:pPr>
        <w:pStyle w:val="a7"/>
        <w:ind w:left="-207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3A0503" w:rsidRDefault="003A0503" w:rsidP="003A0503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022B6">
        <w:rPr>
          <w:rFonts w:ascii="Times New Roman" w:hAnsi="Times New Roman" w:cs="Times New Roman"/>
          <w:sz w:val="24"/>
          <w:szCs w:val="24"/>
        </w:rPr>
        <w:t xml:space="preserve">На экранной форме </w:t>
      </w:r>
      <w:r>
        <w:rPr>
          <w:rFonts w:ascii="Times New Roman" w:hAnsi="Times New Roman" w:cs="Times New Roman"/>
          <w:sz w:val="24"/>
          <w:szCs w:val="24"/>
        </w:rPr>
        <w:t>выбрать подписывающее лицо и нажат</w:t>
      </w:r>
      <w:r w:rsidR="00620D3F">
        <w:rPr>
          <w:rFonts w:ascii="Times New Roman" w:hAnsi="Times New Roman" w:cs="Times New Roman"/>
          <w:sz w:val="24"/>
          <w:szCs w:val="24"/>
        </w:rPr>
        <w:t>ь кнопку «Завершить» (</w:t>
      </w:r>
      <w:r w:rsidR="00F32D34">
        <w:rPr>
          <w:rFonts w:ascii="Times New Roman" w:hAnsi="Times New Roman" w:cs="Times New Roman"/>
          <w:sz w:val="24"/>
          <w:szCs w:val="24"/>
        </w:rPr>
        <w:t>Рисунок</w:t>
      </w:r>
      <w:r w:rsidR="00620D3F">
        <w:rPr>
          <w:rFonts w:ascii="Times New Roman" w:hAnsi="Times New Roman" w:cs="Times New Roman"/>
          <w:sz w:val="24"/>
          <w:szCs w:val="24"/>
        </w:rPr>
        <w:t xml:space="preserve"> 37</w:t>
      </w:r>
      <w:r>
        <w:rPr>
          <w:rFonts w:ascii="Times New Roman" w:hAnsi="Times New Roman" w:cs="Times New Roman"/>
          <w:sz w:val="24"/>
          <w:szCs w:val="24"/>
        </w:rPr>
        <w:t xml:space="preserve">). </w:t>
      </w:r>
    </w:p>
    <w:p w:rsidR="003A0503" w:rsidRDefault="00594396" w:rsidP="003A0503">
      <w:pPr>
        <w:pStyle w:val="a7"/>
        <w:ind w:left="-207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594396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pict>
          <v:rect id="_x0000_s1094" style="position:absolute;left:0;text-align:left;margin-left:76.5pt;margin-top:43.2pt;width:385pt;height:99.8pt;z-index:251678720" filled="f" fillcolor="white [3201]" strokecolor="#c0504d [3205]" strokeweight="2.5pt">
            <v:shadow color="#868686"/>
          </v:rect>
        </w:pict>
      </w:r>
      <w:r w:rsidRPr="00594396"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rect id="_x0000_s1095" style="position:absolute;left:0;text-align:left;margin-left:2.1pt;margin-top:17.2pt;width:78.75pt;height:19.4pt;z-index:251679744" filled="f" fillcolor="white [3201]" strokecolor="#c0504d [3205]" strokeweight="2.5pt">
            <v:shadow color="#868686"/>
          </v:rect>
        </w:pict>
      </w:r>
      <w:r w:rsidR="003A0503" w:rsidRPr="005A3188">
        <w:rPr>
          <w:i/>
        </w:rPr>
        <w:t xml:space="preserve"> </w:t>
      </w:r>
      <w:r w:rsidR="00620D3F">
        <w:rPr>
          <w:i/>
          <w:noProof/>
          <w:lang w:eastAsia="ru-RU"/>
        </w:rPr>
        <w:drawing>
          <wp:inline distT="0" distB="0" distL="0" distR="0">
            <wp:extent cx="5940425" cy="2371013"/>
            <wp:effectExtent l="19050" t="0" r="3175" b="0"/>
            <wp:docPr id="100" name="Рисунок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/>
                    <pic:cNvPicPr>
                      <a:picLocks noChangeAspect="1" noChangeArrowheads="1"/>
                    </pic:cNvPicPr>
                  </pic:nvPicPr>
                  <pic:blipFill>
                    <a:blip r:embed="rId4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3710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20D3F">
        <w:rPr>
          <w:rFonts w:ascii="Times New Roman" w:hAnsi="Times New Roman" w:cs="Times New Roman"/>
          <w:i/>
          <w:sz w:val="24"/>
          <w:szCs w:val="24"/>
        </w:rPr>
        <w:t xml:space="preserve"> Рисунок 37</w:t>
      </w:r>
      <w:r w:rsidR="003A0503" w:rsidRPr="00C022B6">
        <w:rPr>
          <w:rFonts w:ascii="Times New Roman" w:hAnsi="Times New Roman" w:cs="Times New Roman"/>
          <w:i/>
          <w:sz w:val="24"/>
          <w:szCs w:val="24"/>
        </w:rPr>
        <w:t>. Обработка события «</w:t>
      </w:r>
      <w:r w:rsidR="003A0503">
        <w:rPr>
          <w:rFonts w:ascii="Times New Roman" w:hAnsi="Times New Roman" w:cs="Times New Roman"/>
          <w:i/>
          <w:sz w:val="24"/>
          <w:szCs w:val="24"/>
        </w:rPr>
        <w:t>Направить на подписание</w:t>
      </w:r>
      <w:r w:rsidR="003A0503" w:rsidRPr="00C022B6">
        <w:rPr>
          <w:rFonts w:ascii="Times New Roman" w:hAnsi="Times New Roman" w:cs="Times New Roman"/>
          <w:i/>
          <w:sz w:val="24"/>
          <w:szCs w:val="24"/>
        </w:rPr>
        <w:t>»</w:t>
      </w:r>
    </w:p>
    <w:p w:rsidR="003A0503" w:rsidRDefault="003A0503" w:rsidP="003A0503">
      <w:pPr>
        <w:pStyle w:val="a7"/>
        <w:ind w:left="-207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3A0503" w:rsidRPr="00070596" w:rsidRDefault="003A0503" w:rsidP="003A0503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70596">
        <w:rPr>
          <w:rFonts w:ascii="Times New Roman" w:hAnsi="Times New Roman" w:cs="Times New Roman"/>
          <w:sz w:val="24"/>
          <w:szCs w:val="24"/>
        </w:rPr>
        <w:t xml:space="preserve">Далее переходим к подписанию решения </w:t>
      </w:r>
      <w:r w:rsidR="00070596" w:rsidRPr="00070596">
        <w:rPr>
          <w:rFonts w:ascii="Times New Roman" w:hAnsi="Times New Roman" w:cs="Times New Roman"/>
          <w:sz w:val="24"/>
          <w:szCs w:val="24"/>
        </w:rPr>
        <w:t>об отказе в приеме документов</w:t>
      </w:r>
      <w:r w:rsidRPr="00070596">
        <w:rPr>
          <w:rFonts w:ascii="Times New Roman" w:hAnsi="Times New Roman" w:cs="Times New Roman"/>
          <w:sz w:val="24"/>
          <w:szCs w:val="24"/>
        </w:rPr>
        <w:t>, нажав на соответствующую кнопку (</w:t>
      </w:r>
      <w:r w:rsidR="00F32D34">
        <w:rPr>
          <w:rFonts w:ascii="Times New Roman" w:hAnsi="Times New Roman" w:cs="Times New Roman"/>
          <w:sz w:val="24"/>
          <w:szCs w:val="24"/>
        </w:rPr>
        <w:t>Рисунок</w:t>
      </w:r>
      <w:r w:rsidRPr="00070596">
        <w:rPr>
          <w:rFonts w:ascii="Times New Roman" w:hAnsi="Times New Roman" w:cs="Times New Roman"/>
          <w:sz w:val="24"/>
          <w:szCs w:val="24"/>
        </w:rPr>
        <w:t xml:space="preserve"> </w:t>
      </w:r>
      <w:r w:rsidR="00620D3F">
        <w:rPr>
          <w:rFonts w:ascii="Times New Roman" w:hAnsi="Times New Roman" w:cs="Times New Roman"/>
          <w:sz w:val="24"/>
          <w:szCs w:val="24"/>
        </w:rPr>
        <w:t>38</w:t>
      </w:r>
      <w:r w:rsidRPr="00070596">
        <w:rPr>
          <w:rFonts w:ascii="Times New Roman" w:hAnsi="Times New Roman" w:cs="Times New Roman"/>
          <w:sz w:val="24"/>
          <w:szCs w:val="24"/>
        </w:rPr>
        <w:t xml:space="preserve">). После чего откроется экранная форма обработки события «Подписание решения </w:t>
      </w:r>
      <w:r w:rsidR="00070596" w:rsidRPr="00070596">
        <w:rPr>
          <w:rFonts w:ascii="Times New Roman" w:hAnsi="Times New Roman" w:cs="Times New Roman"/>
          <w:sz w:val="24"/>
          <w:szCs w:val="24"/>
        </w:rPr>
        <w:t>об отказе в приеме документов</w:t>
      </w:r>
      <w:r w:rsidRPr="00070596">
        <w:rPr>
          <w:rFonts w:ascii="Times New Roman" w:hAnsi="Times New Roman" w:cs="Times New Roman"/>
          <w:sz w:val="24"/>
          <w:szCs w:val="24"/>
        </w:rPr>
        <w:t>» (</w:t>
      </w:r>
      <w:r w:rsidR="00F32D34">
        <w:rPr>
          <w:rFonts w:ascii="Times New Roman" w:hAnsi="Times New Roman" w:cs="Times New Roman"/>
          <w:sz w:val="24"/>
          <w:szCs w:val="24"/>
        </w:rPr>
        <w:t>Рисунок</w:t>
      </w:r>
      <w:r w:rsidRPr="00070596">
        <w:rPr>
          <w:rFonts w:ascii="Times New Roman" w:hAnsi="Times New Roman" w:cs="Times New Roman"/>
          <w:sz w:val="24"/>
          <w:szCs w:val="24"/>
        </w:rPr>
        <w:t xml:space="preserve"> </w:t>
      </w:r>
      <w:r w:rsidR="00620D3F">
        <w:rPr>
          <w:rFonts w:ascii="Times New Roman" w:hAnsi="Times New Roman" w:cs="Times New Roman"/>
          <w:sz w:val="24"/>
          <w:szCs w:val="24"/>
        </w:rPr>
        <w:t>39</w:t>
      </w:r>
      <w:r w:rsidRPr="00070596">
        <w:rPr>
          <w:rFonts w:ascii="Times New Roman" w:hAnsi="Times New Roman" w:cs="Times New Roman"/>
          <w:sz w:val="24"/>
          <w:szCs w:val="24"/>
        </w:rPr>
        <w:t>а).</w:t>
      </w:r>
    </w:p>
    <w:p w:rsidR="003A0503" w:rsidRDefault="00594396" w:rsidP="003A0503">
      <w:pPr>
        <w:pStyle w:val="a7"/>
        <w:ind w:left="-20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rect id="_x0000_s1096" style="position:absolute;left:0;text-align:left;margin-left:186.1pt;margin-top:80.6pt;width:114.5pt;height:41.4pt;z-index:251680768" filled="f" fillcolor="white [3201]" strokecolor="#c0504d [3205]" strokeweight="2.5pt">
            <v:shadow color="#868686"/>
          </v:rect>
        </w:pict>
      </w:r>
      <w:r w:rsidR="003A0503" w:rsidRPr="005A3188">
        <w:t xml:space="preserve"> </w:t>
      </w:r>
      <w:r w:rsidR="00620D3F">
        <w:rPr>
          <w:noProof/>
          <w:lang w:eastAsia="ru-RU"/>
        </w:rPr>
        <w:drawing>
          <wp:inline distT="0" distB="0" distL="0" distR="0">
            <wp:extent cx="1674578" cy="1568929"/>
            <wp:effectExtent l="19050" t="0" r="1822" b="0"/>
            <wp:docPr id="103" name="Рисунок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/>
                    <pic:cNvPicPr>
                      <a:picLocks noChangeAspect="1" noChangeArrowheads="1"/>
                    </pic:cNvPicPr>
                  </pic:nvPicPr>
                  <pic:blipFill>
                    <a:blip r:embed="rId4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9559" cy="15735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0503" w:rsidRDefault="003A0503" w:rsidP="003A0503">
      <w:pPr>
        <w:pStyle w:val="a7"/>
        <w:ind w:left="-207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D34AA2">
        <w:rPr>
          <w:rFonts w:ascii="Times New Roman" w:hAnsi="Times New Roman" w:cs="Times New Roman"/>
          <w:i/>
          <w:sz w:val="24"/>
          <w:szCs w:val="24"/>
        </w:rPr>
        <w:t xml:space="preserve">Рисунок </w:t>
      </w:r>
      <w:r w:rsidR="00620D3F">
        <w:rPr>
          <w:rFonts w:ascii="Times New Roman" w:hAnsi="Times New Roman" w:cs="Times New Roman"/>
          <w:i/>
          <w:sz w:val="24"/>
          <w:szCs w:val="24"/>
        </w:rPr>
        <w:t>38</w:t>
      </w:r>
      <w:r w:rsidRPr="00D34AA2">
        <w:rPr>
          <w:rFonts w:ascii="Times New Roman" w:hAnsi="Times New Roman" w:cs="Times New Roman"/>
          <w:i/>
          <w:sz w:val="24"/>
          <w:szCs w:val="24"/>
        </w:rPr>
        <w:t xml:space="preserve">. Подписание решения </w:t>
      </w:r>
      <w:r w:rsidR="00070596">
        <w:rPr>
          <w:rFonts w:ascii="Times New Roman" w:hAnsi="Times New Roman" w:cs="Times New Roman"/>
          <w:i/>
          <w:sz w:val="24"/>
          <w:szCs w:val="24"/>
        </w:rPr>
        <w:t>об отказе в приеме документов</w:t>
      </w:r>
    </w:p>
    <w:p w:rsidR="003A0503" w:rsidRDefault="003A0503" w:rsidP="003A0503">
      <w:pPr>
        <w:pStyle w:val="a7"/>
        <w:ind w:left="-207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3A0503" w:rsidRDefault="003A0503" w:rsidP="003A0503">
      <w:pPr>
        <w:pStyle w:val="a7"/>
        <w:ind w:left="-207"/>
        <w:jc w:val="both"/>
        <w:rPr>
          <w:rFonts w:ascii="Times New Roman" w:hAnsi="Times New Roman" w:cs="Times New Roman"/>
          <w:sz w:val="24"/>
          <w:szCs w:val="24"/>
        </w:rPr>
      </w:pPr>
      <w:r w:rsidRPr="00595D8A">
        <w:rPr>
          <w:rFonts w:ascii="Times New Roman" w:hAnsi="Times New Roman" w:cs="Times New Roman"/>
          <w:b/>
          <w:sz w:val="24"/>
          <w:szCs w:val="24"/>
        </w:rPr>
        <w:t>ВАЖНО</w:t>
      </w:r>
      <w:r w:rsidRPr="00595D8A">
        <w:rPr>
          <w:rFonts w:ascii="Times New Roman" w:hAnsi="Times New Roman" w:cs="Times New Roman"/>
          <w:sz w:val="24"/>
          <w:szCs w:val="24"/>
        </w:rPr>
        <w:t xml:space="preserve">: подписание возможно из личного кабинета должностного лица, выбранного на </w:t>
      </w:r>
      <w:r>
        <w:rPr>
          <w:rFonts w:ascii="Times New Roman" w:hAnsi="Times New Roman" w:cs="Times New Roman"/>
          <w:sz w:val="24"/>
          <w:szCs w:val="24"/>
        </w:rPr>
        <w:t>предыдущем шаге</w:t>
      </w:r>
      <w:r w:rsidRPr="00595D8A">
        <w:rPr>
          <w:rFonts w:ascii="Times New Roman" w:hAnsi="Times New Roman" w:cs="Times New Roman"/>
          <w:sz w:val="24"/>
          <w:szCs w:val="24"/>
        </w:rPr>
        <w:t>.</w:t>
      </w:r>
    </w:p>
    <w:p w:rsidR="003A0503" w:rsidRPr="00595D8A" w:rsidRDefault="003A0503" w:rsidP="003A0503">
      <w:pPr>
        <w:pStyle w:val="a7"/>
        <w:ind w:left="-207"/>
        <w:jc w:val="both"/>
        <w:rPr>
          <w:rFonts w:ascii="Times New Roman" w:hAnsi="Times New Roman" w:cs="Times New Roman"/>
          <w:sz w:val="24"/>
          <w:szCs w:val="24"/>
        </w:rPr>
      </w:pPr>
    </w:p>
    <w:p w:rsidR="003A0503" w:rsidRPr="00D34AA2" w:rsidRDefault="003A0503" w:rsidP="003A0503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34AA2">
        <w:rPr>
          <w:rFonts w:ascii="Times New Roman" w:hAnsi="Times New Roman" w:cs="Times New Roman"/>
          <w:sz w:val="24"/>
          <w:szCs w:val="24"/>
        </w:rPr>
        <w:t>Нажать на кнопку «Подписать»</w:t>
      </w:r>
      <w:r w:rsidR="00620D3F">
        <w:rPr>
          <w:rFonts w:ascii="Times New Roman" w:hAnsi="Times New Roman" w:cs="Times New Roman"/>
          <w:sz w:val="24"/>
          <w:szCs w:val="24"/>
        </w:rPr>
        <w:t xml:space="preserve"> (</w:t>
      </w:r>
      <w:r w:rsidR="00F32D34">
        <w:rPr>
          <w:rFonts w:ascii="Times New Roman" w:hAnsi="Times New Roman" w:cs="Times New Roman"/>
          <w:sz w:val="24"/>
          <w:szCs w:val="24"/>
        </w:rPr>
        <w:t>Рисунок</w:t>
      </w:r>
      <w:r w:rsidR="00620D3F">
        <w:rPr>
          <w:rFonts w:ascii="Times New Roman" w:hAnsi="Times New Roman" w:cs="Times New Roman"/>
          <w:sz w:val="24"/>
          <w:szCs w:val="24"/>
        </w:rPr>
        <w:t xml:space="preserve"> 39</w:t>
      </w:r>
      <w:r>
        <w:rPr>
          <w:rFonts w:ascii="Times New Roman" w:hAnsi="Times New Roman" w:cs="Times New Roman"/>
          <w:sz w:val="24"/>
          <w:szCs w:val="24"/>
        </w:rPr>
        <w:t>а)</w:t>
      </w:r>
      <w:r w:rsidRPr="00D34AA2">
        <w:rPr>
          <w:rFonts w:ascii="Times New Roman" w:hAnsi="Times New Roman" w:cs="Times New Roman"/>
          <w:sz w:val="24"/>
          <w:szCs w:val="24"/>
        </w:rPr>
        <w:t xml:space="preserve"> и затем выбрать сертификат усиленной квалифицированной электронной подписи, которой необходимо подписать заявление, после </w:t>
      </w:r>
      <w:r>
        <w:rPr>
          <w:rFonts w:ascii="Times New Roman" w:hAnsi="Times New Roman" w:cs="Times New Roman"/>
          <w:sz w:val="24"/>
          <w:szCs w:val="24"/>
        </w:rPr>
        <w:t xml:space="preserve">чего появится информация о </w:t>
      </w:r>
      <w:proofErr w:type="gramStart"/>
      <w:r>
        <w:rPr>
          <w:rFonts w:ascii="Times New Roman" w:hAnsi="Times New Roman" w:cs="Times New Roman"/>
          <w:sz w:val="24"/>
          <w:szCs w:val="24"/>
        </w:rPr>
        <w:t>подписи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 нажать «З</w:t>
      </w:r>
      <w:r w:rsidRPr="00D34AA2">
        <w:rPr>
          <w:rFonts w:ascii="Times New Roman" w:hAnsi="Times New Roman" w:cs="Times New Roman"/>
          <w:sz w:val="24"/>
          <w:szCs w:val="24"/>
        </w:rPr>
        <w:t>авершить»</w:t>
      </w:r>
      <w:r w:rsidR="00620D3F">
        <w:rPr>
          <w:rFonts w:ascii="Times New Roman" w:hAnsi="Times New Roman" w:cs="Times New Roman"/>
          <w:sz w:val="24"/>
          <w:szCs w:val="24"/>
        </w:rPr>
        <w:t xml:space="preserve"> (</w:t>
      </w:r>
      <w:r w:rsidR="00F32D34">
        <w:rPr>
          <w:rFonts w:ascii="Times New Roman" w:hAnsi="Times New Roman" w:cs="Times New Roman"/>
          <w:sz w:val="24"/>
          <w:szCs w:val="24"/>
        </w:rPr>
        <w:t>Рисунок</w:t>
      </w:r>
      <w:r w:rsidR="00620D3F">
        <w:rPr>
          <w:rFonts w:ascii="Times New Roman" w:hAnsi="Times New Roman" w:cs="Times New Roman"/>
          <w:sz w:val="24"/>
          <w:szCs w:val="24"/>
        </w:rPr>
        <w:t xml:space="preserve"> 39</w:t>
      </w:r>
      <w:r>
        <w:rPr>
          <w:rFonts w:ascii="Times New Roman" w:hAnsi="Times New Roman" w:cs="Times New Roman"/>
          <w:sz w:val="24"/>
          <w:szCs w:val="24"/>
        </w:rPr>
        <w:t>б).</w:t>
      </w:r>
    </w:p>
    <w:p w:rsidR="003A0503" w:rsidRDefault="00594396" w:rsidP="003A0503">
      <w:pPr>
        <w:pStyle w:val="a7"/>
        <w:ind w:left="-993" w:hanging="141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594396"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rect id="_x0000_s1097" style="position:absolute;left:0;text-align:left;margin-left:340.85pt;margin-top:80.2pt;width:56.3pt;height:25.65pt;z-index:251681792" filled="f" fillcolor="white [3201]" strokecolor="#c0504d [3205]" strokeweight="2.5pt">
            <v:shadow color="#868686"/>
          </v:rect>
        </w:pict>
      </w:r>
      <w:r w:rsidR="003A0503" w:rsidRPr="001E4219">
        <w:rPr>
          <w:i/>
        </w:rPr>
        <w:t xml:space="preserve"> </w:t>
      </w:r>
      <w:r w:rsidR="00620D3F">
        <w:rPr>
          <w:i/>
          <w:noProof/>
          <w:lang w:eastAsia="ru-RU"/>
        </w:rPr>
        <w:drawing>
          <wp:inline distT="0" distB="0" distL="0" distR="0">
            <wp:extent cx="5940425" cy="1281110"/>
            <wp:effectExtent l="19050" t="0" r="3175" b="0"/>
            <wp:docPr id="106" name="Рисунок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/>
                    <pic:cNvPicPr>
                      <a:picLocks noChangeAspect="1" noChangeArrowheads="1"/>
                    </pic:cNvPicPr>
                  </pic:nvPicPr>
                  <pic:blipFill>
                    <a:blip r:embed="rId4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281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0503" w:rsidRPr="001E4219" w:rsidRDefault="003A0503" w:rsidP="003A0503">
      <w:pPr>
        <w:pStyle w:val="a7"/>
        <w:ind w:left="-993" w:hanging="141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1E4219">
        <w:rPr>
          <w:rFonts w:ascii="Times New Roman" w:hAnsi="Times New Roman" w:cs="Times New Roman"/>
          <w:i/>
          <w:sz w:val="24"/>
          <w:szCs w:val="24"/>
        </w:rPr>
        <w:t xml:space="preserve">Рисунок </w:t>
      </w:r>
      <w:r w:rsidR="00620D3F">
        <w:rPr>
          <w:rFonts w:ascii="Times New Roman" w:hAnsi="Times New Roman" w:cs="Times New Roman"/>
          <w:i/>
          <w:sz w:val="24"/>
          <w:szCs w:val="24"/>
        </w:rPr>
        <w:t>39</w:t>
      </w:r>
      <w:r w:rsidRPr="001E4219">
        <w:rPr>
          <w:rFonts w:ascii="Times New Roman" w:hAnsi="Times New Roman" w:cs="Times New Roman"/>
          <w:i/>
          <w:sz w:val="24"/>
          <w:szCs w:val="24"/>
        </w:rPr>
        <w:t>а. Обработка события «Подписание решения</w:t>
      </w:r>
      <w:r w:rsidR="00070596">
        <w:rPr>
          <w:rFonts w:ascii="Times New Roman" w:hAnsi="Times New Roman" w:cs="Times New Roman"/>
          <w:i/>
          <w:sz w:val="24"/>
          <w:szCs w:val="24"/>
        </w:rPr>
        <w:t xml:space="preserve"> об отказе в приеме документов</w:t>
      </w:r>
      <w:r w:rsidRPr="001E4219">
        <w:rPr>
          <w:rFonts w:ascii="Times New Roman" w:hAnsi="Times New Roman" w:cs="Times New Roman"/>
          <w:i/>
          <w:sz w:val="24"/>
          <w:szCs w:val="24"/>
        </w:rPr>
        <w:t>»</w:t>
      </w:r>
    </w:p>
    <w:p w:rsidR="003A0503" w:rsidRDefault="003A0503" w:rsidP="003A0503">
      <w:pPr>
        <w:pStyle w:val="a7"/>
        <w:ind w:left="-993" w:hanging="141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3A0503" w:rsidRDefault="00594396" w:rsidP="003A0503">
      <w:pPr>
        <w:pStyle w:val="a7"/>
        <w:ind w:left="-993" w:hanging="141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594396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pict>
          <v:rect id="_x0000_s1099" style="position:absolute;left:0;text-align:left;margin-left:-13.35pt;margin-top:19.8pt;width:68.1pt;height:14.4pt;z-index:251683840" filled="f" fillcolor="white [3201]" strokecolor="#c0504d [3205]" strokeweight="2.5pt">
            <v:shadow color="#868686"/>
          </v:rect>
        </w:pict>
      </w:r>
      <w:r w:rsidRPr="00594396"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rect id="_x0000_s1098" style="position:absolute;left:0;text-align:left;margin-left:54.75pt;margin-top:87.45pt;width:119.95pt;height:15.1pt;z-index:251682816" filled="f" fillcolor="white [3201]" strokecolor="#c0504d [3205]" strokeweight="2.5pt">
            <v:shadow color="#868686"/>
          </v:rect>
        </w:pict>
      </w:r>
      <w:r w:rsidR="003A0503" w:rsidRPr="001E4219">
        <w:rPr>
          <w:i/>
        </w:rPr>
        <w:t xml:space="preserve"> </w:t>
      </w:r>
      <w:r w:rsidR="00620D3F">
        <w:rPr>
          <w:i/>
          <w:noProof/>
          <w:lang w:eastAsia="ru-RU"/>
        </w:rPr>
        <w:drawing>
          <wp:inline distT="0" distB="0" distL="0" distR="0">
            <wp:extent cx="5940425" cy="1366298"/>
            <wp:effectExtent l="19050" t="0" r="3175" b="0"/>
            <wp:docPr id="109" name="Рисунок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/>
                    <pic:cNvPicPr>
                      <a:picLocks noChangeAspect="1" noChangeArrowheads="1"/>
                    </pic:cNvPicPr>
                  </pic:nvPicPr>
                  <pic:blipFill>
                    <a:blip r:embed="rId4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3662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0503" w:rsidRDefault="00620D3F" w:rsidP="003A0503">
      <w:pPr>
        <w:pStyle w:val="a7"/>
        <w:ind w:left="-993" w:hanging="141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Рисунок 39</w:t>
      </w:r>
      <w:r w:rsidR="003A0503">
        <w:rPr>
          <w:rFonts w:ascii="Times New Roman" w:hAnsi="Times New Roman" w:cs="Times New Roman"/>
          <w:i/>
          <w:sz w:val="24"/>
          <w:szCs w:val="24"/>
        </w:rPr>
        <w:t>б. Обработка события «</w:t>
      </w:r>
      <w:r w:rsidR="00070596" w:rsidRPr="001E4219">
        <w:rPr>
          <w:rFonts w:ascii="Times New Roman" w:hAnsi="Times New Roman" w:cs="Times New Roman"/>
          <w:i/>
          <w:sz w:val="24"/>
          <w:szCs w:val="24"/>
        </w:rPr>
        <w:t>Подписание решения</w:t>
      </w:r>
      <w:r w:rsidR="00070596">
        <w:rPr>
          <w:rFonts w:ascii="Times New Roman" w:hAnsi="Times New Roman" w:cs="Times New Roman"/>
          <w:i/>
          <w:sz w:val="24"/>
          <w:szCs w:val="24"/>
        </w:rPr>
        <w:t xml:space="preserve"> об отказе в приеме документов</w:t>
      </w:r>
      <w:r w:rsidR="003A0503">
        <w:rPr>
          <w:rFonts w:ascii="Times New Roman" w:hAnsi="Times New Roman" w:cs="Times New Roman"/>
          <w:i/>
          <w:sz w:val="24"/>
          <w:szCs w:val="24"/>
        </w:rPr>
        <w:t>»</w:t>
      </w:r>
    </w:p>
    <w:p w:rsidR="003A0503" w:rsidRDefault="003A0503" w:rsidP="003A0503">
      <w:pPr>
        <w:pStyle w:val="a7"/>
        <w:ind w:left="-993" w:hanging="141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3A0503" w:rsidRPr="0073553E" w:rsidRDefault="003A0503" w:rsidP="00620D3F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3553E">
        <w:rPr>
          <w:rFonts w:ascii="Times New Roman" w:hAnsi="Times New Roman" w:cs="Times New Roman"/>
          <w:sz w:val="24"/>
          <w:szCs w:val="24"/>
        </w:rPr>
        <w:t xml:space="preserve">Переходим к выдаче результата </w:t>
      </w:r>
      <w:r>
        <w:rPr>
          <w:rFonts w:ascii="Times New Roman" w:hAnsi="Times New Roman" w:cs="Times New Roman"/>
          <w:sz w:val="24"/>
          <w:szCs w:val="24"/>
        </w:rPr>
        <w:t xml:space="preserve">заявителю. </w:t>
      </w:r>
      <w:proofErr w:type="gramStart"/>
      <w:r>
        <w:rPr>
          <w:rFonts w:ascii="Times New Roman" w:hAnsi="Times New Roman" w:cs="Times New Roman"/>
          <w:sz w:val="24"/>
          <w:szCs w:val="24"/>
        </w:rPr>
        <w:t>Необходимо выбрать один их способов выдачи результата заявителю нажать на кнопку «Зафиксировать отправку результата почтой» (появляется, если на шаге 3 проставлен чек-бокс «Направить результат услуги заказным почтовым отправлением»)  или «Зафиксировать выдачу результата в ведомстве» (</w:t>
      </w:r>
      <w:r w:rsidR="00F32D34">
        <w:rPr>
          <w:rFonts w:ascii="Times New Roman" w:hAnsi="Times New Roman" w:cs="Times New Roman"/>
          <w:sz w:val="24"/>
          <w:szCs w:val="24"/>
        </w:rPr>
        <w:t>Рисунок</w:t>
      </w:r>
      <w:r>
        <w:rPr>
          <w:rFonts w:ascii="Times New Roman" w:hAnsi="Times New Roman" w:cs="Times New Roman"/>
          <w:sz w:val="24"/>
          <w:szCs w:val="24"/>
        </w:rPr>
        <w:t xml:space="preserve"> 4</w:t>
      </w:r>
      <w:r w:rsidR="00620D3F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), заполнить поля экранной формы, нажать кнопку «Завершить» (</w:t>
      </w:r>
      <w:r w:rsidR="00F32D34">
        <w:rPr>
          <w:rFonts w:ascii="Times New Roman" w:hAnsi="Times New Roman" w:cs="Times New Roman"/>
          <w:sz w:val="24"/>
          <w:szCs w:val="24"/>
        </w:rPr>
        <w:t>Рисунок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20D3F">
        <w:rPr>
          <w:rFonts w:ascii="Times New Roman" w:hAnsi="Times New Roman" w:cs="Times New Roman"/>
          <w:sz w:val="24"/>
          <w:szCs w:val="24"/>
        </w:rPr>
        <w:t>41, 42</w:t>
      </w:r>
      <w:r>
        <w:rPr>
          <w:rFonts w:ascii="Times New Roman" w:hAnsi="Times New Roman" w:cs="Times New Roman"/>
          <w:sz w:val="24"/>
          <w:szCs w:val="24"/>
        </w:rPr>
        <w:t>), после чего статус заявление смениться на «</w:t>
      </w:r>
      <w:r w:rsidR="00070596">
        <w:rPr>
          <w:rFonts w:ascii="Times New Roman" w:hAnsi="Times New Roman" w:cs="Times New Roman"/>
          <w:sz w:val="24"/>
          <w:szCs w:val="24"/>
        </w:rPr>
        <w:t>Отказ в приеме документов</w:t>
      </w:r>
      <w:r>
        <w:rPr>
          <w:rFonts w:ascii="Times New Roman" w:hAnsi="Times New Roman" w:cs="Times New Roman"/>
          <w:sz w:val="24"/>
          <w:szCs w:val="24"/>
        </w:rPr>
        <w:t>» (</w:t>
      </w:r>
      <w:r w:rsidR="00F32D34">
        <w:rPr>
          <w:rFonts w:ascii="Times New Roman" w:hAnsi="Times New Roman" w:cs="Times New Roman"/>
          <w:sz w:val="24"/>
          <w:szCs w:val="24"/>
        </w:rPr>
        <w:t>Рисунок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20D3F">
        <w:rPr>
          <w:rFonts w:ascii="Times New Roman" w:hAnsi="Times New Roman" w:cs="Times New Roman"/>
          <w:sz w:val="24"/>
          <w:szCs w:val="24"/>
        </w:rPr>
        <w:t>43</w:t>
      </w:r>
      <w:r>
        <w:rPr>
          <w:rFonts w:ascii="Times New Roman" w:hAnsi="Times New Roman" w:cs="Times New Roman"/>
          <w:sz w:val="24"/>
          <w:szCs w:val="24"/>
        </w:rPr>
        <w:t>).</w:t>
      </w:r>
      <w:proofErr w:type="gramEnd"/>
    </w:p>
    <w:p w:rsidR="003A0503" w:rsidRDefault="003A0503" w:rsidP="003A0503">
      <w:pPr>
        <w:pStyle w:val="a7"/>
        <w:ind w:left="-207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i/>
          <w:noProof/>
          <w:lang w:eastAsia="ru-RU"/>
        </w:rPr>
        <w:drawing>
          <wp:inline distT="0" distB="0" distL="0" distR="0">
            <wp:extent cx="1881312" cy="2053731"/>
            <wp:effectExtent l="19050" t="0" r="4638" b="0"/>
            <wp:docPr id="94" name="Рисунок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3192" cy="20557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0503" w:rsidRDefault="003A0503" w:rsidP="003A0503">
      <w:pPr>
        <w:pStyle w:val="a7"/>
        <w:ind w:left="-993" w:hanging="141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Рисунок 4</w:t>
      </w:r>
      <w:r w:rsidR="00620D3F">
        <w:rPr>
          <w:rFonts w:ascii="Times New Roman" w:hAnsi="Times New Roman" w:cs="Times New Roman"/>
          <w:i/>
          <w:sz w:val="24"/>
          <w:szCs w:val="24"/>
        </w:rPr>
        <w:t>0</w:t>
      </w:r>
      <w:r>
        <w:rPr>
          <w:rFonts w:ascii="Times New Roman" w:hAnsi="Times New Roman" w:cs="Times New Roman"/>
          <w:i/>
          <w:sz w:val="24"/>
          <w:szCs w:val="24"/>
        </w:rPr>
        <w:t>. Функциональные кнопки «Зафиксировать выдачу результата в ведомстве», «Зафиксировать отправку результата почтой»</w:t>
      </w:r>
    </w:p>
    <w:p w:rsidR="003A0503" w:rsidRDefault="003A0503" w:rsidP="003A0503">
      <w:pPr>
        <w:pStyle w:val="a7"/>
        <w:ind w:left="-993" w:hanging="141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3A0503" w:rsidRDefault="003A0503" w:rsidP="003A0503">
      <w:pPr>
        <w:pStyle w:val="a7"/>
        <w:ind w:left="-993" w:hanging="141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i/>
          <w:noProof/>
          <w:lang w:eastAsia="ru-RU"/>
        </w:rPr>
        <w:drawing>
          <wp:inline distT="0" distB="0" distL="0" distR="0">
            <wp:extent cx="5940425" cy="1175090"/>
            <wp:effectExtent l="19050" t="0" r="3175" b="0"/>
            <wp:docPr id="96" name="Рисунок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1750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0503" w:rsidRDefault="003A0503" w:rsidP="003A0503">
      <w:pPr>
        <w:pStyle w:val="a7"/>
        <w:ind w:left="-993" w:hanging="141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Рисунок </w:t>
      </w:r>
      <w:r w:rsidR="00620D3F">
        <w:rPr>
          <w:rFonts w:ascii="Times New Roman" w:hAnsi="Times New Roman" w:cs="Times New Roman"/>
          <w:i/>
          <w:sz w:val="24"/>
          <w:szCs w:val="24"/>
        </w:rPr>
        <w:t>41</w:t>
      </w:r>
      <w:r>
        <w:rPr>
          <w:rFonts w:ascii="Times New Roman" w:hAnsi="Times New Roman" w:cs="Times New Roman"/>
          <w:i/>
          <w:sz w:val="24"/>
          <w:szCs w:val="24"/>
        </w:rPr>
        <w:t>. Обработка события «Зафиксировать отправку результата почтой»</w:t>
      </w:r>
    </w:p>
    <w:p w:rsidR="003A0503" w:rsidRDefault="003A0503" w:rsidP="003A0503">
      <w:pPr>
        <w:pStyle w:val="a7"/>
        <w:ind w:left="-993" w:hanging="141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3A0503" w:rsidRDefault="003A0503" w:rsidP="003A0503">
      <w:pPr>
        <w:pStyle w:val="a7"/>
        <w:ind w:left="-993" w:hanging="141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i/>
          <w:noProof/>
          <w:lang w:eastAsia="ru-RU"/>
        </w:rPr>
        <w:drawing>
          <wp:inline distT="0" distB="0" distL="0" distR="0">
            <wp:extent cx="5940425" cy="1182928"/>
            <wp:effectExtent l="19050" t="0" r="3175" b="0"/>
            <wp:docPr id="97" name="Рисунок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1829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0503" w:rsidRDefault="003A0503" w:rsidP="003A0503">
      <w:pPr>
        <w:pStyle w:val="a7"/>
        <w:ind w:left="-993" w:hanging="141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Рисунок </w:t>
      </w:r>
      <w:r w:rsidR="00620D3F">
        <w:rPr>
          <w:rFonts w:ascii="Times New Roman" w:hAnsi="Times New Roman" w:cs="Times New Roman"/>
          <w:i/>
          <w:sz w:val="24"/>
          <w:szCs w:val="24"/>
        </w:rPr>
        <w:t>42</w:t>
      </w:r>
      <w:r>
        <w:rPr>
          <w:rFonts w:ascii="Times New Roman" w:hAnsi="Times New Roman" w:cs="Times New Roman"/>
          <w:i/>
          <w:sz w:val="24"/>
          <w:szCs w:val="24"/>
        </w:rPr>
        <w:t>. Обработка события «Зафиксировать выдачу результата в ведомстве»</w:t>
      </w:r>
    </w:p>
    <w:p w:rsidR="003A0503" w:rsidRDefault="003A0503" w:rsidP="003A0503">
      <w:pPr>
        <w:pStyle w:val="a7"/>
        <w:ind w:left="-993" w:hanging="141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3A0503" w:rsidRDefault="00594396" w:rsidP="00620D3F">
      <w:pPr>
        <w:pStyle w:val="a7"/>
        <w:ind w:left="-284" w:hanging="141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94396">
        <w:rPr>
          <w:i/>
          <w:noProof/>
          <w:lang w:eastAsia="ru-RU"/>
        </w:rPr>
        <w:lastRenderedPageBreak/>
        <w:pict>
          <v:rect id="_x0000_s1100" style="position:absolute;left:0;text-align:left;margin-left:119.85pt;margin-top:-1.35pt;width:77.65pt;height:23.15pt;z-index:251684864" filled="f" fillcolor="white [3201]" strokecolor="#c0504d [3205]" strokeweight="2.5pt">
            <v:shadow color="#868686"/>
          </v:rect>
        </w:pict>
      </w:r>
      <w:r w:rsidR="003A0503" w:rsidRPr="002F1924">
        <w:rPr>
          <w:i/>
        </w:rPr>
        <w:t xml:space="preserve"> </w:t>
      </w:r>
      <w:r w:rsidR="00620D3F">
        <w:rPr>
          <w:i/>
          <w:noProof/>
          <w:lang w:eastAsia="ru-RU"/>
        </w:rPr>
        <w:drawing>
          <wp:inline distT="0" distB="0" distL="0" distR="0">
            <wp:extent cx="5940425" cy="2908127"/>
            <wp:effectExtent l="19050" t="0" r="3175" b="0"/>
            <wp:docPr id="112" name="Рисунок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"/>
                    <pic:cNvPicPr>
                      <a:picLocks noChangeAspect="1" noChangeArrowheads="1"/>
                    </pic:cNvPicPr>
                  </pic:nvPicPr>
                  <pic:blipFill>
                    <a:blip r:embed="rId5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9081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0503" w:rsidRDefault="003A0503" w:rsidP="003A0503">
      <w:pPr>
        <w:pStyle w:val="a7"/>
        <w:ind w:left="-993" w:hanging="141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Рисунок </w:t>
      </w:r>
      <w:r w:rsidR="00620D3F">
        <w:rPr>
          <w:rFonts w:ascii="Times New Roman" w:hAnsi="Times New Roman" w:cs="Times New Roman"/>
          <w:i/>
          <w:sz w:val="24"/>
          <w:szCs w:val="24"/>
        </w:rPr>
        <w:t>43</w:t>
      </w:r>
      <w:r>
        <w:rPr>
          <w:rFonts w:ascii="Times New Roman" w:hAnsi="Times New Roman" w:cs="Times New Roman"/>
          <w:i/>
          <w:sz w:val="24"/>
          <w:szCs w:val="24"/>
        </w:rPr>
        <w:t>. Статус «</w:t>
      </w:r>
      <w:r w:rsidR="00070596">
        <w:rPr>
          <w:rFonts w:ascii="Times New Roman" w:hAnsi="Times New Roman" w:cs="Times New Roman"/>
          <w:i/>
          <w:sz w:val="24"/>
          <w:szCs w:val="24"/>
        </w:rPr>
        <w:t>Отказ в приеме документов</w:t>
      </w:r>
      <w:r>
        <w:rPr>
          <w:rFonts w:ascii="Times New Roman" w:hAnsi="Times New Roman" w:cs="Times New Roman"/>
          <w:i/>
          <w:sz w:val="24"/>
          <w:szCs w:val="24"/>
        </w:rPr>
        <w:t>»</w:t>
      </w:r>
    </w:p>
    <w:p w:rsidR="003A0503" w:rsidRDefault="003A0503" w:rsidP="003A0503">
      <w:pPr>
        <w:pStyle w:val="a7"/>
        <w:ind w:left="-993" w:hanging="141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3A0503" w:rsidRPr="00EC6FE6" w:rsidRDefault="003A0503" w:rsidP="007F0846">
      <w:pPr>
        <w:pStyle w:val="a7"/>
        <w:ind w:left="-207"/>
        <w:jc w:val="center"/>
        <w:rPr>
          <w:rFonts w:ascii="Times New Roman" w:hAnsi="Times New Roman" w:cs="Times New Roman"/>
          <w:sz w:val="24"/>
          <w:szCs w:val="24"/>
        </w:rPr>
      </w:pPr>
    </w:p>
    <w:sectPr w:rsidR="003A0503" w:rsidRPr="00EC6FE6" w:rsidSect="006D70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olos Text Regular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CE6F55"/>
    <w:multiLevelType w:val="hybridMultilevel"/>
    <w:tmpl w:val="DEE0B46E"/>
    <w:lvl w:ilvl="0" w:tplc="0419000F">
      <w:start w:val="1"/>
      <w:numFmt w:val="decimal"/>
      <w:lvlText w:val="%1."/>
      <w:lvlJc w:val="left"/>
      <w:pPr>
        <w:ind w:left="513" w:hanging="360"/>
      </w:pPr>
    </w:lvl>
    <w:lvl w:ilvl="1" w:tplc="04190019" w:tentative="1">
      <w:start w:val="1"/>
      <w:numFmt w:val="lowerLetter"/>
      <w:lvlText w:val="%2."/>
      <w:lvlJc w:val="left"/>
      <w:pPr>
        <w:ind w:left="1233" w:hanging="360"/>
      </w:pPr>
    </w:lvl>
    <w:lvl w:ilvl="2" w:tplc="0419001B" w:tentative="1">
      <w:start w:val="1"/>
      <w:numFmt w:val="lowerRoman"/>
      <w:lvlText w:val="%3."/>
      <w:lvlJc w:val="right"/>
      <w:pPr>
        <w:ind w:left="1953" w:hanging="180"/>
      </w:pPr>
    </w:lvl>
    <w:lvl w:ilvl="3" w:tplc="0419000F" w:tentative="1">
      <w:start w:val="1"/>
      <w:numFmt w:val="decimal"/>
      <w:lvlText w:val="%4."/>
      <w:lvlJc w:val="left"/>
      <w:pPr>
        <w:ind w:left="2673" w:hanging="360"/>
      </w:pPr>
    </w:lvl>
    <w:lvl w:ilvl="4" w:tplc="04190019" w:tentative="1">
      <w:start w:val="1"/>
      <w:numFmt w:val="lowerLetter"/>
      <w:lvlText w:val="%5."/>
      <w:lvlJc w:val="left"/>
      <w:pPr>
        <w:ind w:left="3393" w:hanging="360"/>
      </w:pPr>
    </w:lvl>
    <w:lvl w:ilvl="5" w:tplc="0419001B" w:tentative="1">
      <w:start w:val="1"/>
      <w:numFmt w:val="lowerRoman"/>
      <w:lvlText w:val="%6."/>
      <w:lvlJc w:val="right"/>
      <w:pPr>
        <w:ind w:left="4113" w:hanging="180"/>
      </w:pPr>
    </w:lvl>
    <w:lvl w:ilvl="6" w:tplc="0419000F" w:tentative="1">
      <w:start w:val="1"/>
      <w:numFmt w:val="decimal"/>
      <w:lvlText w:val="%7."/>
      <w:lvlJc w:val="left"/>
      <w:pPr>
        <w:ind w:left="4833" w:hanging="360"/>
      </w:pPr>
    </w:lvl>
    <w:lvl w:ilvl="7" w:tplc="04190019" w:tentative="1">
      <w:start w:val="1"/>
      <w:numFmt w:val="lowerLetter"/>
      <w:lvlText w:val="%8."/>
      <w:lvlJc w:val="left"/>
      <w:pPr>
        <w:ind w:left="5553" w:hanging="360"/>
      </w:pPr>
    </w:lvl>
    <w:lvl w:ilvl="8" w:tplc="0419001B" w:tentative="1">
      <w:start w:val="1"/>
      <w:numFmt w:val="lowerRoman"/>
      <w:lvlText w:val="%9."/>
      <w:lvlJc w:val="right"/>
      <w:pPr>
        <w:ind w:left="6273" w:hanging="180"/>
      </w:pPr>
    </w:lvl>
  </w:abstractNum>
  <w:abstractNum w:abstractNumId="1">
    <w:nsid w:val="195224D3"/>
    <w:multiLevelType w:val="hybridMultilevel"/>
    <w:tmpl w:val="BD285A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AF069D9"/>
    <w:multiLevelType w:val="hybridMultilevel"/>
    <w:tmpl w:val="061258A6"/>
    <w:lvl w:ilvl="0" w:tplc="0419000F">
      <w:start w:val="1"/>
      <w:numFmt w:val="decimal"/>
      <w:lvlText w:val="%1."/>
      <w:lvlJc w:val="left"/>
      <w:pPr>
        <w:ind w:left="513" w:hanging="360"/>
      </w:pPr>
    </w:lvl>
    <w:lvl w:ilvl="1" w:tplc="04190019" w:tentative="1">
      <w:start w:val="1"/>
      <w:numFmt w:val="lowerLetter"/>
      <w:lvlText w:val="%2."/>
      <w:lvlJc w:val="left"/>
      <w:pPr>
        <w:ind w:left="1233" w:hanging="360"/>
      </w:pPr>
    </w:lvl>
    <w:lvl w:ilvl="2" w:tplc="0419001B" w:tentative="1">
      <w:start w:val="1"/>
      <w:numFmt w:val="lowerRoman"/>
      <w:lvlText w:val="%3."/>
      <w:lvlJc w:val="right"/>
      <w:pPr>
        <w:ind w:left="1953" w:hanging="180"/>
      </w:pPr>
    </w:lvl>
    <w:lvl w:ilvl="3" w:tplc="0419000F" w:tentative="1">
      <w:start w:val="1"/>
      <w:numFmt w:val="decimal"/>
      <w:lvlText w:val="%4."/>
      <w:lvlJc w:val="left"/>
      <w:pPr>
        <w:ind w:left="2673" w:hanging="360"/>
      </w:pPr>
    </w:lvl>
    <w:lvl w:ilvl="4" w:tplc="04190019" w:tentative="1">
      <w:start w:val="1"/>
      <w:numFmt w:val="lowerLetter"/>
      <w:lvlText w:val="%5."/>
      <w:lvlJc w:val="left"/>
      <w:pPr>
        <w:ind w:left="3393" w:hanging="360"/>
      </w:pPr>
    </w:lvl>
    <w:lvl w:ilvl="5" w:tplc="0419001B" w:tentative="1">
      <w:start w:val="1"/>
      <w:numFmt w:val="lowerRoman"/>
      <w:lvlText w:val="%6."/>
      <w:lvlJc w:val="right"/>
      <w:pPr>
        <w:ind w:left="4113" w:hanging="180"/>
      </w:pPr>
    </w:lvl>
    <w:lvl w:ilvl="6" w:tplc="0419000F" w:tentative="1">
      <w:start w:val="1"/>
      <w:numFmt w:val="decimal"/>
      <w:lvlText w:val="%7."/>
      <w:lvlJc w:val="left"/>
      <w:pPr>
        <w:ind w:left="4833" w:hanging="360"/>
      </w:pPr>
    </w:lvl>
    <w:lvl w:ilvl="7" w:tplc="04190019" w:tentative="1">
      <w:start w:val="1"/>
      <w:numFmt w:val="lowerLetter"/>
      <w:lvlText w:val="%8."/>
      <w:lvlJc w:val="left"/>
      <w:pPr>
        <w:ind w:left="5553" w:hanging="360"/>
      </w:pPr>
    </w:lvl>
    <w:lvl w:ilvl="8" w:tplc="0419001B" w:tentative="1">
      <w:start w:val="1"/>
      <w:numFmt w:val="lowerRoman"/>
      <w:lvlText w:val="%9."/>
      <w:lvlJc w:val="right"/>
      <w:pPr>
        <w:ind w:left="6273" w:hanging="180"/>
      </w:pPr>
    </w:lvl>
  </w:abstractNum>
  <w:abstractNum w:abstractNumId="3">
    <w:nsid w:val="3C4A18E4"/>
    <w:multiLevelType w:val="multilevel"/>
    <w:tmpl w:val="F1502DB6"/>
    <w:lvl w:ilvl="0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33" w:hanging="54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87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3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5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313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673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39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753" w:hanging="1440"/>
      </w:pPr>
      <w:rPr>
        <w:rFonts w:hint="default"/>
      </w:rPr>
    </w:lvl>
  </w:abstractNum>
  <w:abstractNum w:abstractNumId="4">
    <w:nsid w:val="5B272CCC"/>
    <w:multiLevelType w:val="multilevel"/>
    <w:tmpl w:val="F1502DB6"/>
    <w:lvl w:ilvl="0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33" w:hanging="54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87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3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5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313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673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39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753" w:hanging="1440"/>
      </w:pPr>
      <w:rPr>
        <w:rFonts w:hint="default"/>
      </w:rPr>
    </w:lvl>
  </w:abstractNum>
  <w:abstractNum w:abstractNumId="5">
    <w:nsid w:val="65677131"/>
    <w:multiLevelType w:val="multilevel"/>
    <w:tmpl w:val="7C32036A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 w:hint="default"/>
        <w:b w:val="0"/>
        <w:i w:val="0"/>
        <w:sz w:val="24"/>
        <w:szCs w:val="24"/>
        <w:highlight w:val="white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0"/>
  </w:num>
  <w:num w:numId="5">
    <w:abstractNumId w:val="1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CC52C1"/>
    <w:rsid w:val="00070596"/>
    <w:rsid w:val="00083C43"/>
    <w:rsid w:val="001B658C"/>
    <w:rsid w:val="001E4219"/>
    <w:rsid w:val="001F656C"/>
    <w:rsid w:val="00205E9D"/>
    <w:rsid w:val="00233C4B"/>
    <w:rsid w:val="00237CF2"/>
    <w:rsid w:val="00241408"/>
    <w:rsid w:val="002F1924"/>
    <w:rsid w:val="00350F50"/>
    <w:rsid w:val="00352ED2"/>
    <w:rsid w:val="003A0503"/>
    <w:rsid w:val="003B30A8"/>
    <w:rsid w:val="00415985"/>
    <w:rsid w:val="004168AB"/>
    <w:rsid w:val="00420080"/>
    <w:rsid w:val="00487062"/>
    <w:rsid w:val="004B2AF5"/>
    <w:rsid w:val="004D1573"/>
    <w:rsid w:val="004D6D95"/>
    <w:rsid w:val="005460D7"/>
    <w:rsid w:val="0055184E"/>
    <w:rsid w:val="005703A9"/>
    <w:rsid w:val="00573362"/>
    <w:rsid w:val="00594396"/>
    <w:rsid w:val="00595D8A"/>
    <w:rsid w:val="005A3188"/>
    <w:rsid w:val="005C0D52"/>
    <w:rsid w:val="005D526F"/>
    <w:rsid w:val="005E53E5"/>
    <w:rsid w:val="00620D3F"/>
    <w:rsid w:val="00643F60"/>
    <w:rsid w:val="00645391"/>
    <w:rsid w:val="00660993"/>
    <w:rsid w:val="006968B1"/>
    <w:rsid w:val="006C2D62"/>
    <w:rsid w:val="006D7061"/>
    <w:rsid w:val="006F3A9F"/>
    <w:rsid w:val="00724E23"/>
    <w:rsid w:val="0073553E"/>
    <w:rsid w:val="007378C3"/>
    <w:rsid w:val="00751F1A"/>
    <w:rsid w:val="007563C9"/>
    <w:rsid w:val="0076058F"/>
    <w:rsid w:val="007703AF"/>
    <w:rsid w:val="007F0846"/>
    <w:rsid w:val="00857A66"/>
    <w:rsid w:val="008B6FA1"/>
    <w:rsid w:val="0091412A"/>
    <w:rsid w:val="00934768"/>
    <w:rsid w:val="00965B17"/>
    <w:rsid w:val="009A39DA"/>
    <w:rsid w:val="009B4082"/>
    <w:rsid w:val="009C2C68"/>
    <w:rsid w:val="009F2433"/>
    <w:rsid w:val="00A16093"/>
    <w:rsid w:val="00A64289"/>
    <w:rsid w:val="00A73B35"/>
    <w:rsid w:val="00A86346"/>
    <w:rsid w:val="00AF7220"/>
    <w:rsid w:val="00B02250"/>
    <w:rsid w:val="00B201FC"/>
    <w:rsid w:val="00B82B90"/>
    <w:rsid w:val="00BB4BC3"/>
    <w:rsid w:val="00C022B6"/>
    <w:rsid w:val="00C15ACF"/>
    <w:rsid w:val="00C33CC1"/>
    <w:rsid w:val="00C44D63"/>
    <w:rsid w:val="00C629DF"/>
    <w:rsid w:val="00CA2F9D"/>
    <w:rsid w:val="00CB31A3"/>
    <w:rsid w:val="00CC08EF"/>
    <w:rsid w:val="00CC52C1"/>
    <w:rsid w:val="00CD6D64"/>
    <w:rsid w:val="00CE7C44"/>
    <w:rsid w:val="00D34AA2"/>
    <w:rsid w:val="00D34C70"/>
    <w:rsid w:val="00D44DDD"/>
    <w:rsid w:val="00D726A2"/>
    <w:rsid w:val="00D762E8"/>
    <w:rsid w:val="00D83A03"/>
    <w:rsid w:val="00DB2D03"/>
    <w:rsid w:val="00E71EFB"/>
    <w:rsid w:val="00EC6FE6"/>
    <w:rsid w:val="00F03444"/>
    <w:rsid w:val="00F240A4"/>
    <w:rsid w:val="00F32D34"/>
    <w:rsid w:val="00F6477A"/>
    <w:rsid w:val="00F72C94"/>
    <w:rsid w:val="00F76022"/>
    <w:rsid w:val="00FB23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>
      <o:colormenu v:ext="edit" fillcolor="none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7061"/>
  </w:style>
  <w:style w:type="paragraph" w:styleId="4">
    <w:name w:val="heading 4"/>
    <w:basedOn w:val="a"/>
    <w:link w:val="40"/>
    <w:uiPriority w:val="9"/>
    <w:qFormat/>
    <w:rsid w:val="00CC52C1"/>
    <w:pPr>
      <w:spacing w:before="100" w:beforeAutospacing="1" w:after="100" w:afterAutospacing="1" w:line="240" w:lineRule="auto"/>
      <w:outlineLvl w:val="3"/>
    </w:pPr>
    <w:rPr>
      <w:rFonts w:eastAsia="Times New Roman"/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CC52C1"/>
    <w:rPr>
      <w:rFonts w:eastAsia="Times New Roman"/>
      <w:b/>
      <w:bCs/>
      <w:lang w:eastAsia="ru-RU"/>
    </w:rPr>
  </w:style>
  <w:style w:type="table" w:styleId="a3">
    <w:name w:val="Table Grid"/>
    <w:basedOn w:val="a1"/>
    <w:uiPriority w:val="39"/>
    <w:rsid w:val="00CC52C1"/>
    <w:pPr>
      <w:spacing w:after="0" w:line="240" w:lineRule="auto"/>
    </w:pPr>
    <w:rPr>
      <w:rFonts w:asciiTheme="minorHAnsi" w:eastAsiaTheme="minorEastAsia" w:hAnsiTheme="minorHAnsi" w:cstheme="minorBidi"/>
      <w:sz w:val="21"/>
      <w:szCs w:val="21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Заголовок №2_"/>
    <w:basedOn w:val="a0"/>
    <w:link w:val="20"/>
    <w:rsid w:val="00CC52C1"/>
    <w:rPr>
      <w:b/>
      <w:bCs/>
      <w:sz w:val="28"/>
      <w:szCs w:val="28"/>
    </w:rPr>
  </w:style>
  <w:style w:type="paragraph" w:customStyle="1" w:styleId="20">
    <w:name w:val="Заголовок №2"/>
    <w:basedOn w:val="a"/>
    <w:link w:val="2"/>
    <w:rsid w:val="00CC52C1"/>
    <w:pPr>
      <w:widowControl w:val="0"/>
      <w:spacing w:after="180" w:line="240" w:lineRule="auto"/>
      <w:ind w:firstLine="720"/>
      <w:outlineLvl w:val="1"/>
    </w:pPr>
    <w:rPr>
      <w:b/>
      <w:bCs/>
      <w:sz w:val="28"/>
      <w:szCs w:val="28"/>
    </w:rPr>
  </w:style>
  <w:style w:type="paragraph" w:styleId="a4">
    <w:name w:val="Balloon Text"/>
    <w:basedOn w:val="a"/>
    <w:link w:val="a5"/>
    <w:uiPriority w:val="99"/>
    <w:semiHidden/>
    <w:unhideWhenUsed/>
    <w:rsid w:val="00CC52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C52C1"/>
    <w:rPr>
      <w:rFonts w:ascii="Tahoma" w:hAnsi="Tahoma" w:cs="Tahoma"/>
      <w:sz w:val="16"/>
      <w:szCs w:val="16"/>
    </w:rPr>
  </w:style>
  <w:style w:type="paragraph" w:styleId="a6">
    <w:name w:val="caption"/>
    <w:basedOn w:val="a"/>
    <w:next w:val="a"/>
    <w:uiPriority w:val="35"/>
    <w:unhideWhenUsed/>
    <w:qFormat/>
    <w:rsid w:val="00350F50"/>
    <w:pPr>
      <w:spacing w:after="0" w:line="240" w:lineRule="auto"/>
      <w:ind w:firstLine="709"/>
      <w:jc w:val="center"/>
    </w:pPr>
    <w:rPr>
      <w:rFonts w:eastAsiaTheme="minorEastAsia"/>
      <w:i/>
      <w:iCs/>
      <w:color w:val="404040" w:themeColor="text1" w:themeTint="BF"/>
    </w:rPr>
  </w:style>
  <w:style w:type="paragraph" w:styleId="a7">
    <w:name w:val="List Paragraph"/>
    <w:basedOn w:val="a"/>
    <w:link w:val="a8"/>
    <w:uiPriority w:val="34"/>
    <w:qFormat/>
    <w:rsid w:val="00F03444"/>
    <w:pPr>
      <w:spacing w:after="120" w:line="264" w:lineRule="auto"/>
      <w:ind w:left="720"/>
      <w:contextualSpacing/>
    </w:pPr>
    <w:rPr>
      <w:rFonts w:asciiTheme="minorHAnsi" w:eastAsiaTheme="minorEastAsia" w:hAnsiTheme="minorHAnsi" w:cstheme="minorBidi"/>
      <w:sz w:val="21"/>
      <w:szCs w:val="21"/>
    </w:rPr>
  </w:style>
  <w:style w:type="character" w:customStyle="1" w:styleId="a8">
    <w:name w:val="Абзац списка Знак"/>
    <w:link w:val="a7"/>
    <w:uiPriority w:val="34"/>
    <w:rsid w:val="00F03444"/>
    <w:rPr>
      <w:rFonts w:asciiTheme="minorHAnsi" w:eastAsiaTheme="minorEastAsia" w:hAnsiTheme="minorHAnsi" w:cstheme="minorBidi"/>
      <w:sz w:val="21"/>
      <w:szCs w:val="21"/>
    </w:rPr>
  </w:style>
  <w:style w:type="character" w:customStyle="1" w:styleId="Heading8Char">
    <w:name w:val="Heading 8 Char"/>
    <w:basedOn w:val="a0"/>
    <w:uiPriority w:val="9"/>
    <w:rsid w:val="00F03444"/>
    <w:rPr>
      <w:rFonts w:ascii="Arial" w:eastAsia="Arial" w:hAnsi="Arial" w:cs="Arial"/>
      <w:i/>
      <w:iCs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402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9" Type="http://schemas.openxmlformats.org/officeDocument/2006/relationships/image" Target="media/image34.png"/><Relationship Id="rId3" Type="http://schemas.openxmlformats.org/officeDocument/2006/relationships/styles" Target="styles.xml"/><Relationship Id="rId21" Type="http://schemas.openxmlformats.org/officeDocument/2006/relationships/image" Target="media/image16.png"/><Relationship Id="rId34" Type="http://schemas.openxmlformats.org/officeDocument/2006/relationships/image" Target="media/image29.png"/><Relationship Id="rId42" Type="http://schemas.openxmlformats.org/officeDocument/2006/relationships/image" Target="media/image37.png"/><Relationship Id="rId47" Type="http://schemas.openxmlformats.org/officeDocument/2006/relationships/image" Target="media/image42.png"/><Relationship Id="rId50" Type="http://schemas.openxmlformats.org/officeDocument/2006/relationships/image" Target="media/image45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38" Type="http://schemas.openxmlformats.org/officeDocument/2006/relationships/image" Target="media/image33.png"/><Relationship Id="rId46" Type="http://schemas.openxmlformats.org/officeDocument/2006/relationships/image" Target="media/image41.png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4.png"/><Relationship Id="rId41" Type="http://schemas.openxmlformats.org/officeDocument/2006/relationships/image" Target="media/image36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37" Type="http://schemas.openxmlformats.org/officeDocument/2006/relationships/image" Target="media/image32.png"/><Relationship Id="rId40" Type="http://schemas.openxmlformats.org/officeDocument/2006/relationships/image" Target="media/image35.png"/><Relationship Id="rId45" Type="http://schemas.openxmlformats.org/officeDocument/2006/relationships/image" Target="media/image40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image" Target="media/image31.png"/><Relationship Id="rId49" Type="http://schemas.openxmlformats.org/officeDocument/2006/relationships/image" Target="media/image44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image" Target="media/image26.png"/><Relationship Id="rId44" Type="http://schemas.openxmlformats.org/officeDocument/2006/relationships/image" Target="media/image39.png"/><Relationship Id="rId52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image" Target="media/image30.png"/><Relationship Id="rId43" Type="http://schemas.openxmlformats.org/officeDocument/2006/relationships/image" Target="media/image38.png"/><Relationship Id="rId48" Type="http://schemas.openxmlformats.org/officeDocument/2006/relationships/image" Target="media/image43.png"/><Relationship Id="rId8" Type="http://schemas.openxmlformats.org/officeDocument/2006/relationships/image" Target="media/image3.png"/><Relationship Id="rId5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DB14BD2-5543-4716-859A-EF1C4D6D06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311</TotalTime>
  <Pages>20</Pages>
  <Words>1992</Words>
  <Characters>11359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15</cp:revision>
  <dcterms:created xsi:type="dcterms:W3CDTF">2024-07-25T07:26:00Z</dcterms:created>
  <dcterms:modified xsi:type="dcterms:W3CDTF">2024-08-12T06:50:00Z</dcterms:modified>
</cp:coreProperties>
</file>